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86" w:rsidRPr="00E67086" w:rsidRDefault="00E67086" w:rsidP="00E67086">
      <w:pPr>
        <w:pStyle w:val="PlainText"/>
        <w:rPr>
          <w:rFonts w:asciiTheme="minorHAnsi" w:hAnsiTheme="minorHAnsi" w:cs="Courier New"/>
          <w:sz w:val="24"/>
          <w:szCs w:val="24"/>
        </w:rPr>
      </w:pPr>
      <w:r w:rsidRPr="00E67086">
        <w:rPr>
          <w:rFonts w:asciiTheme="minorHAnsi" w:hAnsiTheme="minorHAnsi" w:cs="Courier New"/>
          <w:sz w:val="24"/>
          <w:szCs w:val="24"/>
        </w:rPr>
        <w:t>Opened Meeting with a review of content/reports on the ARG website</w:t>
      </w:r>
      <w:r w:rsidR="00D675D7">
        <w:rPr>
          <w:rFonts w:asciiTheme="minorHAnsi" w:hAnsiTheme="minorHAnsi" w:cs="Courier New"/>
          <w:sz w:val="24"/>
          <w:szCs w:val="24"/>
        </w:rPr>
        <w:t xml:space="preserve"> including:</w:t>
      </w:r>
    </w:p>
    <w:p w:rsidR="00E67086" w:rsidRPr="00E67086" w:rsidRDefault="00E67086" w:rsidP="00E67086">
      <w:pPr>
        <w:pStyle w:val="PlainText"/>
        <w:numPr>
          <w:ilvl w:val="0"/>
          <w:numId w:val="1"/>
        </w:numPr>
        <w:rPr>
          <w:rFonts w:asciiTheme="minorHAnsi" w:hAnsiTheme="minorHAnsi" w:cs="Courier New"/>
          <w:sz w:val="24"/>
          <w:szCs w:val="24"/>
        </w:rPr>
      </w:pPr>
      <w:r w:rsidRPr="00E67086">
        <w:rPr>
          <w:rFonts w:asciiTheme="minorHAnsi" w:hAnsiTheme="minorHAnsi" w:cs="Courier New"/>
          <w:sz w:val="24"/>
          <w:szCs w:val="24"/>
        </w:rPr>
        <w:t>Agendas, Minutes, &amp; Reference Materials</w:t>
      </w:r>
    </w:p>
    <w:p w:rsidR="00E67086" w:rsidRDefault="003C1FF8" w:rsidP="00EE6691">
      <w:pPr>
        <w:pStyle w:val="PlainText"/>
        <w:numPr>
          <w:ilvl w:val="0"/>
          <w:numId w:val="1"/>
        </w:numPr>
        <w:rPr>
          <w:rFonts w:asciiTheme="minorHAnsi" w:hAnsiTheme="minorHAnsi" w:cs="Courier New"/>
          <w:sz w:val="24"/>
          <w:szCs w:val="24"/>
        </w:rPr>
      </w:pPr>
      <w:r>
        <w:rPr>
          <w:rFonts w:asciiTheme="minorHAnsi" w:hAnsiTheme="minorHAnsi" w:cs="Courier New"/>
          <w:sz w:val="24"/>
          <w:szCs w:val="24"/>
        </w:rPr>
        <w:t>D</w:t>
      </w:r>
      <w:r w:rsidR="00E67086" w:rsidRPr="00E67086">
        <w:rPr>
          <w:rFonts w:asciiTheme="minorHAnsi" w:hAnsiTheme="minorHAnsi" w:cs="Courier New"/>
          <w:sz w:val="24"/>
          <w:szCs w:val="24"/>
        </w:rPr>
        <w:t>iscussed Non-Instructional PPA Questions &amp; methods for calculating Disp</w:t>
      </w:r>
      <w:r w:rsidR="00E67086">
        <w:rPr>
          <w:rFonts w:asciiTheme="minorHAnsi" w:hAnsiTheme="minorHAnsi" w:cs="Courier New"/>
          <w:sz w:val="24"/>
          <w:szCs w:val="24"/>
        </w:rPr>
        <w:t>r</w:t>
      </w:r>
      <w:r w:rsidR="00E67086" w:rsidRPr="00E67086">
        <w:rPr>
          <w:rFonts w:asciiTheme="minorHAnsi" w:hAnsiTheme="minorHAnsi" w:cs="Courier New"/>
          <w:sz w:val="24"/>
          <w:szCs w:val="24"/>
        </w:rPr>
        <w:t>oportionate Impact</w:t>
      </w:r>
    </w:p>
    <w:p w:rsidR="0020664B" w:rsidRDefault="003C1FF8" w:rsidP="00E67086">
      <w:pPr>
        <w:pStyle w:val="PlainText"/>
        <w:numPr>
          <w:ilvl w:val="0"/>
          <w:numId w:val="1"/>
        </w:numPr>
        <w:rPr>
          <w:rFonts w:asciiTheme="minorHAnsi" w:hAnsiTheme="minorHAnsi" w:cs="Courier New"/>
          <w:sz w:val="24"/>
          <w:szCs w:val="24"/>
        </w:rPr>
      </w:pPr>
      <w:r>
        <w:rPr>
          <w:rFonts w:asciiTheme="minorHAnsi" w:hAnsiTheme="minorHAnsi" w:cs="Courier New"/>
          <w:sz w:val="24"/>
          <w:szCs w:val="24"/>
        </w:rPr>
        <w:t xml:space="preserve">Reviewed the </w:t>
      </w:r>
      <w:proofErr w:type="spellStart"/>
      <w:r>
        <w:rPr>
          <w:rFonts w:asciiTheme="minorHAnsi" w:hAnsiTheme="minorHAnsi" w:cs="Courier New"/>
          <w:sz w:val="24"/>
          <w:szCs w:val="24"/>
        </w:rPr>
        <w:t>Hartnell</w:t>
      </w:r>
      <w:proofErr w:type="spellEnd"/>
      <w:r w:rsidR="00D675D7" w:rsidRPr="00E67086">
        <w:rPr>
          <w:rFonts w:asciiTheme="minorHAnsi" w:hAnsiTheme="minorHAnsi" w:cs="Courier New"/>
          <w:sz w:val="24"/>
          <w:szCs w:val="24"/>
        </w:rPr>
        <w:t xml:space="preserve"> student demographic dashboard</w:t>
      </w:r>
      <w:r>
        <w:rPr>
          <w:rFonts w:asciiTheme="minorHAnsi" w:hAnsiTheme="minorHAnsi" w:cs="Courier New"/>
          <w:sz w:val="24"/>
          <w:szCs w:val="24"/>
        </w:rPr>
        <w:t xml:space="preserve">, which </w:t>
      </w:r>
      <w:r w:rsidR="00E67086">
        <w:rPr>
          <w:rFonts w:asciiTheme="minorHAnsi" w:hAnsiTheme="minorHAnsi" w:cs="Courier New"/>
          <w:sz w:val="24"/>
          <w:szCs w:val="24"/>
        </w:rPr>
        <w:t>filter</w:t>
      </w:r>
      <w:r>
        <w:rPr>
          <w:rFonts w:asciiTheme="minorHAnsi" w:hAnsiTheme="minorHAnsi" w:cs="Courier New"/>
          <w:sz w:val="24"/>
          <w:szCs w:val="24"/>
        </w:rPr>
        <w:t>s</w:t>
      </w:r>
      <w:r w:rsidR="00E67086">
        <w:rPr>
          <w:rFonts w:asciiTheme="minorHAnsi" w:hAnsiTheme="minorHAnsi" w:cs="Courier New"/>
          <w:sz w:val="24"/>
          <w:szCs w:val="24"/>
        </w:rPr>
        <w:t xml:space="preserve"> JPA students</w:t>
      </w:r>
    </w:p>
    <w:p w:rsidR="00E67086" w:rsidRDefault="00E67086" w:rsidP="00E67086">
      <w:pPr>
        <w:pStyle w:val="PlainText"/>
        <w:numPr>
          <w:ilvl w:val="1"/>
          <w:numId w:val="1"/>
        </w:numPr>
        <w:rPr>
          <w:rFonts w:asciiTheme="minorHAnsi" w:hAnsiTheme="minorHAnsi" w:cs="Courier New"/>
          <w:sz w:val="24"/>
          <w:szCs w:val="24"/>
        </w:rPr>
      </w:pPr>
      <w:r>
        <w:rPr>
          <w:rFonts w:asciiTheme="minorHAnsi" w:hAnsiTheme="minorHAnsi" w:cs="Courier New"/>
          <w:sz w:val="24"/>
          <w:szCs w:val="24"/>
        </w:rPr>
        <w:t xml:space="preserve">Lost students </w:t>
      </w:r>
      <w:r w:rsidR="003C1FF8">
        <w:rPr>
          <w:rFonts w:asciiTheme="minorHAnsi" w:hAnsiTheme="minorHAnsi" w:cs="Courier New"/>
          <w:sz w:val="24"/>
          <w:szCs w:val="24"/>
        </w:rPr>
        <w:t>during the</w:t>
      </w:r>
      <w:r>
        <w:rPr>
          <w:rFonts w:asciiTheme="minorHAnsi" w:hAnsiTheme="minorHAnsi" w:cs="Courier New"/>
          <w:sz w:val="24"/>
          <w:szCs w:val="24"/>
        </w:rPr>
        <w:t xml:space="preserve"> pandemic and reduced JPA FTES, </w:t>
      </w:r>
      <w:r w:rsidR="003C1FF8">
        <w:rPr>
          <w:rFonts w:asciiTheme="minorHAnsi" w:hAnsiTheme="minorHAnsi" w:cs="Courier New"/>
          <w:sz w:val="24"/>
          <w:szCs w:val="24"/>
        </w:rPr>
        <w:t>w</w:t>
      </w:r>
      <w:r>
        <w:rPr>
          <w:rFonts w:asciiTheme="minorHAnsi" w:hAnsiTheme="minorHAnsi" w:cs="Courier New"/>
          <w:sz w:val="24"/>
          <w:szCs w:val="24"/>
        </w:rPr>
        <w:t>ill</w:t>
      </w:r>
      <w:r w:rsidR="003C1FF8">
        <w:rPr>
          <w:rFonts w:asciiTheme="minorHAnsi" w:hAnsiTheme="minorHAnsi" w:cs="Courier New"/>
          <w:sz w:val="24"/>
          <w:szCs w:val="24"/>
        </w:rPr>
        <w:t xml:space="preserve"> impact</w:t>
      </w:r>
      <w:r>
        <w:rPr>
          <w:rFonts w:asciiTheme="minorHAnsi" w:hAnsiTheme="minorHAnsi" w:cs="Courier New"/>
          <w:sz w:val="24"/>
          <w:szCs w:val="24"/>
        </w:rPr>
        <w:t xml:space="preserve"> headcount.</w:t>
      </w:r>
    </w:p>
    <w:p w:rsidR="00E67086" w:rsidRDefault="00D675D7" w:rsidP="00EE6691">
      <w:pPr>
        <w:pStyle w:val="PlainText"/>
        <w:numPr>
          <w:ilvl w:val="1"/>
          <w:numId w:val="1"/>
        </w:numPr>
        <w:rPr>
          <w:rFonts w:asciiTheme="minorHAnsi" w:hAnsiTheme="minorHAnsi" w:cs="Courier New"/>
          <w:sz w:val="24"/>
          <w:szCs w:val="24"/>
        </w:rPr>
      </w:pPr>
      <w:r w:rsidRPr="00E67086">
        <w:rPr>
          <w:rFonts w:asciiTheme="minorHAnsi" w:hAnsiTheme="minorHAnsi" w:cs="Courier New"/>
          <w:sz w:val="24"/>
          <w:szCs w:val="24"/>
        </w:rPr>
        <w:t>6</w:t>
      </w:r>
      <w:r w:rsidR="00E67086">
        <w:rPr>
          <w:rFonts w:asciiTheme="minorHAnsi" w:hAnsiTheme="minorHAnsi" w:cs="Courier New"/>
          <w:sz w:val="24"/>
          <w:szCs w:val="24"/>
        </w:rPr>
        <w:t>3</w:t>
      </w:r>
      <w:r w:rsidR="003C1FF8">
        <w:rPr>
          <w:rFonts w:asciiTheme="minorHAnsi" w:hAnsiTheme="minorHAnsi" w:cs="Courier New"/>
          <w:sz w:val="24"/>
          <w:szCs w:val="24"/>
        </w:rPr>
        <w:t>% (with JPA)</w:t>
      </w:r>
      <w:r w:rsidRPr="00E67086">
        <w:rPr>
          <w:rFonts w:asciiTheme="minorHAnsi" w:hAnsiTheme="minorHAnsi" w:cs="Courier New"/>
          <w:sz w:val="24"/>
          <w:szCs w:val="24"/>
        </w:rPr>
        <w:t xml:space="preserve"> or 78% </w:t>
      </w:r>
      <w:r w:rsidR="003C1FF8">
        <w:rPr>
          <w:rFonts w:asciiTheme="minorHAnsi" w:hAnsiTheme="minorHAnsi" w:cs="Courier New"/>
          <w:sz w:val="24"/>
          <w:szCs w:val="24"/>
        </w:rPr>
        <w:t xml:space="preserve">(without) </w:t>
      </w:r>
      <w:r w:rsidRPr="00E67086">
        <w:rPr>
          <w:rFonts w:asciiTheme="minorHAnsi" w:hAnsiTheme="minorHAnsi" w:cs="Courier New"/>
          <w:sz w:val="24"/>
          <w:szCs w:val="24"/>
        </w:rPr>
        <w:t>of our students are Hispanic and 47</w:t>
      </w:r>
      <w:r w:rsidR="00E67086">
        <w:rPr>
          <w:rFonts w:asciiTheme="minorHAnsi" w:hAnsiTheme="minorHAnsi" w:cs="Courier New"/>
          <w:sz w:val="24"/>
          <w:szCs w:val="24"/>
        </w:rPr>
        <w:t xml:space="preserve">% </w:t>
      </w:r>
      <w:r w:rsidRPr="00E67086">
        <w:rPr>
          <w:rFonts w:asciiTheme="minorHAnsi" w:hAnsiTheme="minorHAnsi" w:cs="Courier New"/>
          <w:sz w:val="24"/>
          <w:szCs w:val="24"/>
        </w:rPr>
        <w:t>are traditional college age</w:t>
      </w:r>
      <w:r w:rsidR="00E67086">
        <w:rPr>
          <w:rFonts w:asciiTheme="minorHAnsi" w:hAnsiTheme="minorHAnsi" w:cs="Courier New"/>
          <w:sz w:val="24"/>
          <w:szCs w:val="24"/>
        </w:rPr>
        <w:t>d</w:t>
      </w:r>
      <w:r w:rsidRPr="00E67086">
        <w:rPr>
          <w:rFonts w:asciiTheme="minorHAnsi" w:hAnsiTheme="minorHAnsi" w:cs="Courier New"/>
          <w:sz w:val="24"/>
          <w:szCs w:val="24"/>
        </w:rPr>
        <w:t>.</w:t>
      </w:r>
    </w:p>
    <w:p w:rsidR="0020664B" w:rsidRPr="00E67086" w:rsidRDefault="00D675D7" w:rsidP="00EE6691">
      <w:pPr>
        <w:pStyle w:val="PlainText"/>
        <w:numPr>
          <w:ilvl w:val="1"/>
          <w:numId w:val="1"/>
        </w:numPr>
        <w:rPr>
          <w:rFonts w:asciiTheme="minorHAnsi" w:hAnsiTheme="minorHAnsi" w:cs="Courier New"/>
          <w:sz w:val="24"/>
          <w:szCs w:val="24"/>
        </w:rPr>
      </w:pPr>
      <w:r w:rsidRPr="00E67086">
        <w:rPr>
          <w:rFonts w:asciiTheme="minorHAnsi" w:hAnsiTheme="minorHAnsi" w:cs="Courier New"/>
          <w:sz w:val="24"/>
          <w:szCs w:val="24"/>
        </w:rPr>
        <w:t>The classific</w:t>
      </w:r>
      <w:r w:rsidR="003C1FF8">
        <w:rPr>
          <w:rFonts w:asciiTheme="minorHAnsi" w:hAnsiTheme="minorHAnsi" w:cs="Courier New"/>
          <w:sz w:val="24"/>
          <w:szCs w:val="24"/>
        </w:rPr>
        <w:t>ation of</w:t>
      </w:r>
      <w:r w:rsidRPr="00E67086">
        <w:rPr>
          <w:rFonts w:asciiTheme="minorHAnsi" w:hAnsiTheme="minorHAnsi" w:cs="Courier New"/>
          <w:sz w:val="24"/>
          <w:szCs w:val="24"/>
        </w:rPr>
        <w:t xml:space="preserve"> </w:t>
      </w:r>
      <w:r w:rsidR="003C1FF8">
        <w:rPr>
          <w:rFonts w:asciiTheme="minorHAnsi" w:hAnsiTheme="minorHAnsi" w:cs="Courier New"/>
          <w:sz w:val="24"/>
          <w:szCs w:val="24"/>
        </w:rPr>
        <w:t>‘</w:t>
      </w:r>
      <w:r w:rsidRPr="00E67086">
        <w:rPr>
          <w:rFonts w:asciiTheme="minorHAnsi" w:hAnsiTheme="minorHAnsi" w:cs="Courier New"/>
          <w:sz w:val="24"/>
          <w:szCs w:val="24"/>
        </w:rPr>
        <w:t>19 or less</w:t>
      </w:r>
      <w:r w:rsidR="003C1FF8">
        <w:rPr>
          <w:rFonts w:asciiTheme="minorHAnsi" w:hAnsiTheme="minorHAnsi" w:cs="Courier New"/>
          <w:sz w:val="24"/>
          <w:szCs w:val="24"/>
        </w:rPr>
        <w:t>’</w:t>
      </w:r>
      <w:r w:rsidRPr="00E67086">
        <w:rPr>
          <w:rFonts w:asciiTheme="minorHAnsi" w:hAnsiTheme="minorHAnsi" w:cs="Courier New"/>
          <w:sz w:val="24"/>
          <w:szCs w:val="24"/>
        </w:rPr>
        <w:t xml:space="preserve"> age group is </w:t>
      </w:r>
      <w:r w:rsidR="00E67086">
        <w:rPr>
          <w:rFonts w:asciiTheme="minorHAnsi" w:hAnsiTheme="minorHAnsi" w:cs="Courier New"/>
          <w:sz w:val="24"/>
          <w:szCs w:val="24"/>
        </w:rPr>
        <w:t>based on the c</w:t>
      </w:r>
      <w:r w:rsidRPr="00E67086">
        <w:rPr>
          <w:rFonts w:asciiTheme="minorHAnsi" w:hAnsiTheme="minorHAnsi" w:cs="Courier New"/>
          <w:sz w:val="24"/>
          <w:szCs w:val="24"/>
        </w:rPr>
        <w:t xml:space="preserve">hancellor's office </w:t>
      </w:r>
      <w:r w:rsidR="00E67086">
        <w:rPr>
          <w:rFonts w:asciiTheme="minorHAnsi" w:hAnsiTheme="minorHAnsi" w:cs="Courier New"/>
          <w:sz w:val="24"/>
          <w:szCs w:val="24"/>
        </w:rPr>
        <w:t>standard</w:t>
      </w:r>
      <w:r w:rsidR="003C1FF8">
        <w:rPr>
          <w:rFonts w:asciiTheme="minorHAnsi" w:hAnsiTheme="minorHAnsi" w:cs="Courier New"/>
          <w:sz w:val="24"/>
          <w:szCs w:val="24"/>
        </w:rPr>
        <w:t xml:space="preserve">. </w:t>
      </w:r>
      <w:r w:rsidRPr="00E67086">
        <w:rPr>
          <w:rFonts w:asciiTheme="minorHAnsi" w:hAnsiTheme="minorHAnsi" w:cs="Courier New"/>
          <w:sz w:val="24"/>
          <w:szCs w:val="24"/>
        </w:rPr>
        <w:t>I have verified that 99</w:t>
      </w:r>
      <w:r w:rsidR="006B3E6F">
        <w:rPr>
          <w:rFonts w:asciiTheme="minorHAnsi" w:hAnsiTheme="minorHAnsi" w:cs="Courier New"/>
          <w:sz w:val="24"/>
          <w:szCs w:val="24"/>
        </w:rPr>
        <w:t>% of those are actually 18 year-</w:t>
      </w:r>
      <w:r w:rsidRPr="00E67086">
        <w:rPr>
          <w:rFonts w:asciiTheme="minorHAnsi" w:hAnsiTheme="minorHAnsi" w:cs="Courier New"/>
          <w:sz w:val="24"/>
          <w:szCs w:val="24"/>
        </w:rPr>
        <w:t>old students</w:t>
      </w:r>
      <w:r w:rsidR="003C1FF8">
        <w:rPr>
          <w:rFonts w:asciiTheme="minorHAnsi" w:hAnsiTheme="minorHAnsi" w:cs="Courier New"/>
          <w:sz w:val="24"/>
          <w:szCs w:val="24"/>
        </w:rPr>
        <w:t xml:space="preserve"> (only a small portion are CCAP)</w:t>
      </w:r>
      <w:r w:rsidR="00E67086">
        <w:rPr>
          <w:rFonts w:asciiTheme="minorHAnsi" w:hAnsiTheme="minorHAnsi" w:cs="Courier New"/>
          <w:sz w:val="24"/>
          <w:szCs w:val="24"/>
        </w:rPr>
        <w:t xml:space="preserve">. </w:t>
      </w:r>
    </w:p>
    <w:p w:rsidR="0020664B" w:rsidRPr="00E67086" w:rsidRDefault="0020664B" w:rsidP="00EE6691">
      <w:pPr>
        <w:pStyle w:val="PlainText"/>
        <w:rPr>
          <w:rFonts w:asciiTheme="minorHAnsi" w:hAnsiTheme="minorHAnsi" w:cs="Courier New"/>
          <w:sz w:val="24"/>
          <w:szCs w:val="24"/>
        </w:rPr>
      </w:pPr>
    </w:p>
    <w:p w:rsidR="0020664B" w:rsidRPr="00E67086" w:rsidRDefault="00D675D7" w:rsidP="00EE6691">
      <w:pPr>
        <w:pStyle w:val="PlainText"/>
        <w:rPr>
          <w:rFonts w:asciiTheme="minorHAnsi" w:hAnsiTheme="minorHAnsi" w:cs="Courier New"/>
          <w:sz w:val="24"/>
          <w:szCs w:val="24"/>
        </w:rPr>
      </w:pPr>
      <w:r w:rsidRPr="003C1FF8">
        <w:rPr>
          <w:rFonts w:asciiTheme="minorHAnsi" w:hAnsiTheme="minorHAnsi" w:cs="Courier New"/>
          <w:b/>
          <w:sz w:val="24"/>
          <w:szCs w:val="24"/>
        </w:rPr>
        <w:t>Question</w:t>
      </w:r>
      <w:r>
        <w:rPr>
          <w:rFonts w:asciiTheme="minorHAnsi" w:hAnsiTheme="minorHAnsi" w:cs="Courier New"/>
          <w:sz w:val="24"/>
          <w:szCs w:val="24"/>
        </w:rPr>
        <w:t xml:space="preserve">: </w:t>
      </w:r>
      <w:r w:rsidRPr="00E67086">
        <w:rPr>
          <w:rFonts w:asciiTheme="minorHAnsi" w:hAnsiTheme="minorHAnsi" w:cs="Courier New"/>
          <w:sz w:val="24"/>
          <w:szCs w:val="24"/>
        </w:rPr>
        <w:t xml:space="preserve">Can I just ask </w:t>
      </w:r>
      <w:r>
        <w:rPr>
          <w:rFonts w:asciiTheme="minorHAnsi" w:hAnsiTheme="minorHAnsi" w:cs="Courier New"/>
          <w:sz w:val="24"/>
          <w:szCs w:val="24"/>
        </w:rPr>
        <w:t xml:space="preserve">if </w:t>
      </w:r>
      <w:r w:rsidRPr="00E67086">
        <w:rPr>
          <w:rFonts w:asciiTheme="minorHAnsi" w:hAnsiTheme="minorHAnsi" w:cs="Courier New"/>
          <w:sz w:val="24"/>
          <w:szCs w:val="24"/>
        </w:rPr>
        <w:t>the face</w:t>
      </w:r>
      <w:r w:rsidR="003C1FF8">
        <w:rPr>
          <w:rFonts w:asciiTheme="minorHAnsi" w:hAnsiTheme="minorHAnsi" w:cs="Courier New"/>
          <w:sz w:val="24"/>
          <w:szCs w:val="24"/>
        </w:rPr>
        <w:t>-</w:t>
      </w:r>
      <w:r w:rsidRPr="00E67086">
        <w:rPr>
          <w:rFonts w:asciiTheme="minorHAnsi" w:hAnsiTheme="minorHAnsi" w:cs="Courier New"/>
          <w:sz w:val="24"/>
          <w:szCs w:val="24"/>
        </w:rPr>
        <w:t>to</w:t>
      </w:r>
      <w:r w:rsidR="003C1FF8">
        <w:rPr>
          <w:rFonts w:asciiTheme="minorHAnsi" w:hAnsiTheme="minorHAnsi" w:cs="Courier New"/>
          <w:sz w:val="24"/>
          <w:szCs w:val="24"/>
        </w:rPr>
        <w:t>-</w:t>
      </w:r>
      <w:r w:rsidRPr="00E67086">
        <w:rPr>
          <w:rFonts w:asciiTheme="minorHAnsi" w:hAnsiTheme="minorHAnsi" w:cs="Courier New"/>
          <w:sz w:val="24"/>
          <w:szCs w:val="24"/>
        </w:rPr>
        <w:t>face w</w:t>
      </w:r>
      <w:r w:rsidR="003C1FF8">
        <w:rPr>
          <w:rFonts w:asciiTheme="minorHAnsi" w:hAnsiTheme="minorHAnsi" w:cs="Courier New"/>
          <w:sz w:val="24"/>
          <w:szCs w:val="24"/>
        </w:rPr>
        <w:t>as</w:t>
      </w:r>
      <w:r w:rsidRPr="00E67086">
        <w:rPr>
          <w:rFonts w:asciiTheme="minorHAnsi" w:hAnsiTheme="minorHAnsi" w:cs="Courier New"/>
          <w:sz w:val="24"/>
          <w:szCs w:val="24"/>
        </w:rPr>
        <w:t xml:space="preserve"> the largest modality pre</w:t>
      </w:r>
      <w:r>
        <w:rPr>
          <w:rFonts w:asciiTheme="minorHAnsi" w:hAnsiTheme="minorHAnsi" w:cs="Courier New"/>
          <w:sz w:val="24"/>
          <w:szCs w:val="24"/>
        </w:rPr>
        <w:t>-</w:t>
      </w:r>
      <w:r w:rsidR="006B3E6F">
        <w:rPr>
          <w:rFonts w:asciiTheme="minorHAnsi" w:hAnsiTheme="minorHAnsi" w:cs="Courier New"/>
          <w:sz w:val="24"/>
          <w:szCs w:val="24"/>
        </w:rPr>
        <w:t>pandemic</w:t>
      </w:r>
      <w:r w:rsidR="003C1FF8">
        <w:rPr>
          <w:rFonts w:asciiTheme="minorHAnsi" w:hAnsiTheme="minorHAnsi" w:cs="Courier New"/>
          <w:sz w:val="24"/>
          <w:szCs w:val="24"/>
        </w:rPr>
        <w:t>?</w:t>
      </w:r>
    </w:p>
    <w:p w:rsidR="0020664B" w:rsidRPr="00E67086" w:rsidRDefault="00D675D7" w:rsidP="00EE6691">
      <w:pPr>
        <w:pStyle w:val="PlainText"/>
        <w:rPr>
          <w:rFonts w:asciiTheme="minorHAnsi" w:hAnsiTheme="minorHAnsi" w:cs="Courier New"/>
          <w:sz w:val="24"/>
          <w:szCs w:val="24"/>
        </w:rPr>
      </w:pPr>
      <w:r w:rsidRPr="003C1FF8">
        <w:rPr>
          <w:rFonts w:asciiTheme="minorHAnsi" w:hAnsiTheme="minorHAnsi" w:cs="Courier New"/>
          <w:b/>
          <w:sz w:val="24"/>
          <w:szCs w:val="24"/>
        </w:rPr>
        <w:t>Response:</w:t>
      </w:r>
      <w:r>
        <w:rPr>
          <w:rFonts w:asciiTheme="minorHAnsi" w:hAnsiTheme="minorHAnsi" w:cs="Courier New"/>
          <w:sz w:val="24"/>
          <w:szCs w:val="24"/>
        </w:rPr>
        <w:t xml:space="preserve"> </w:t>
      </w:r>
      <w:r w:rsidRPr="00E67086">
        <w:rPr>
          <w:rFonts w:asciiTheme="minorHAnsi" w:hAnsiTheme="minorHAnsi" w:cs="Courier New"/>
          <w:sz w:val="24"/>
          <w:szCs w:val="24"/>
        </w:rPr>
        <w:t>Yes, this</w:t>
      </w:r>
      <w:r w:rsidR="003C1FF8">
        <w:rPr>
          <w:rFonts w:asciiTheme="minorHAnsi" w:hAnsiTheme="minorHAnsi" w:cs="Courier New"/>
          <w:sz w:val="24"/>
          <w:szCs w:val="24"/>
        </w:rPr>
        <w:t xml:space="preserve"> dashboard covers the </w:t>
      </w:r>
      <w:r w:rsidR="00EF07C3">
        <w:rPr>
          <w:rFonts w:asciiTheme="minorHAnsi" w:hAnsiTheme="minorHAnsi" w:cs="Courier New"/>
          <w:sz w:val="24"/>
          <w:szCs w:val="24"/>
        </w:rPr>
        <w:t>20</w:t>
      </w:r>
      <w:r w:rsidRPr="00E67086">
        <w:rPr>
          <w:rFonts w:asciiTheme="minorHAnsi" w:hAnsiTheme="minorHAnsi" w:cs="Courier New"/>
          <w:sz w:val="24"/>
          <w:szCs w:val="24"/>
        </w:rPr>
        <w:t>17</w:t>
      </w:r>
      <w:r>
        <w:rPr>
          <w:rFonts w:asciiTheme="minorHAnsi" w:hAnsiTheme="minorHAnsi" w:cs="Courier New"/>
          <w:sz w:val="24"/>
          <w:szCs w:val="24"/>
        </w:rPr>
        <w:t>-</w:t>
      </w:r>
      <w:r w:rsidRPr="00E67086">
        <w:rPr>
          <w:rFonts w:asciiTheme="minorHAnsi" w:hAnsiTheme="minorHAnsi" w:cs="Courier New"/>
          <w:sz w:val="24"/>
          <w:szCs w:val="24"/>
        </w:rPr>
        <w:t>18</w:t>
      </w:r>
      <w:r>
        <w:rPr>
          <w:rFonts w:asciiTheme="minorHAnsi" w:hAnsiTheme="minorHAnsi" w:cs="Courier New"/>
          <w:sz w:val="24"/>
          <w:szCs w:val="24"/>
        </w:rPr>
        <w:t xml:space="preserve">AY to 2020-21AY. </w:t>
      </w:r>
      <w:r w:rsidRPr="00E67086">
        <w:rPr>
          <w:rFonts w:asciiTheme="minorHAnsi" w:hAnsiTheme="minorHAnsi" w:cs="Courier New"/>
          <w:sz w:val="24"/>
          <w:szCs w:val="24"/>
        </w:rPr>
        <w:t xml:space="preserve"> </w:t>
      </w:r>
      <w:r>
        <w:rPr>
          <w:rFonts w:asciiTheme="minorHAnsi" w:hAnsiTheme="minorHAnsi" w:cs="Courier New"/>
          <w:sz w:val="24"/>
          <w:szCs w:val="24"/>
        </w:rPr>
        <w:t xml:space="preserve">We’ve been asked to review </w:t>
      </w:r>
      <w:r w:rsidR="003C1FF8">
        <w:rPr>
          <w:rFonts w:asciiTheme="minorHAnsi" w:hAnsiTheme="minorHAnsi" w:cs="Courier New"/>
          <w:sz w:val="24"/>
          <w:szCs w:val="24"/>
        </w:rPr>
        <w:t>‘</w:t>
      </w:r>
      <w:r>
        <w:rPr>
          <w:rFonts w:asciiTheme="minorHAnsi" w:hAnsiTheme="minorHAnsi" w:cs="Courier New"/>
          <w:sz w:val="24"/>
          <w:szCs w:val="24"/>
        </w:rPr>
        <w:t>actual instructional methods</w:t>
      </w:r>
      <w:r w:rsidR="003C1FF8">
        <w:rPr>
          <w:rFonts w:asciiTheme="minorHAnsi" w:hAnsiTheme="minorHAnsi" w:cs="Courier New"/>
          <w:sz w:val="24"/>
          <w:szCs w:val="24"/>
        </w:rPr>
        <w:t>’ during the pandemic</w:t>
      </w:r>
      <w:r>
        <w:rPr>
          <w:rFonts w:asciiTheme="minorHAnsi" w:hAnsiTheme="minorHAnsi" w:cs="Courier New"/>
          <w:sz w:val="24"/>
          <w:szCs w:val="24"/>
        </w:rPr>
        <w:t xml:space="preserve">, so </w:t>
      </w:r>
      <w:r w:rsidRPr="00E67086">
        <w:rPr>
          <w:rFonts w:asciiTheme="minorHAnsi" w:hAnsiTheme="minorHAnsi" w:cs="Courier New"/>
          <w:sz w:val="24"/>
          <w:szCs w:val="24"/>
        </w:rPr>
        <w:t>we're going through that at the moment.</w:t>
      </w:r>
      <w:r w:rsidR="003C1FF8">
        <w:rPr>
          <w:rFonts w:asciiTheme="minorHAnsi" w:hAnsiTheme="minorHAnsi" w:cs="Courier New"/>
          <w:sz w:val="24"/>
          <w:szCs w:val="24"/>
        </w:rPr>
        <w:t xml:space="preserve"> The Chancellor’s office allowed colleges to maintain Instructional Methods during the 2020SP, 2020SU &amp; 2020FA semesters. </w:t>
      </w:r>
    </w:p>
    <w:p w:rsidR="0020664B" w:rsidRDefault="0020664B" w:rsidP="00EE6691">
      <w:pPr>
        <w:pStyle w:val="PlainText"/>
        <w:rPr>
          <w:rFonts w:asciiTheme="minorHAnsi" w:hAnsiTheme="minorHAnsi" w:cs="Courier New"/>
          <w:sz w:val="24"/>
          <w:szCs w:val="24"/>
        </w:rPr>
      </w:pPr>
    </w:p>
    <w:p w:rsidR="003A6EE6" w:rsidRPr="003A6EE6" w:rsidRDefault="003A6EE6" w:rsidP="003A6EE6">
      <w:pPr>
        <w:pStyle w:val="PlainText"/>
        <w:numPr>
          <w:ilvl w:val="0"/>
          <w:numId w:val="2"/>
        </w:numPr>
        <w:rPr>
          <w:rFonts w:asciiTheme="minorHAnsi" w:hAnsiTheme="minorHAnsi" w:cs="Courier New"/>
          <w:b/>
          <w:sz w:val="24"/>
          <w:szCs w:val="24"/>
        </w:rPr>
      </w:pPr>
      <w:r w:rsidRPr="003A6EE6">
        <w:rPr>
          <w:rFonts w:asciiTheme="minorHAnsi" w:hAnsiTheme="minorHAnsi" w:cs="Courier New"/>
          <w:b/>
          <w:sz w:val="24"/>
          <w:szCs w:val="24"/>
        </w:rPr>
        <w:t>AB705 Impact &amp; Placement Data</w:t>
      </w:r>
    </w:p>
    <w:p w:rsidR="003C1FF8" w:rsidRDefault="00D675D7" w:rsidP="00EE6691">
      <w:pPr>
        <w:pStyle w:val="PlainText"/>
        <w:rPr>
          <w:rFonts w:asciiTheme="minorHAnsi" w:hAnsiTheme="minorHAnsi" w:cs="Courier New"/>
          <w:sz w:val="24"/>
          <w:szCs w:val="24"/>
        </w:rPr>
      </w:pPr>
      <w:r w:rsidRPr="00E67086">
        <w:rPr>
          <w:rFonts w:asciiTheme="minorHAnsi" w:hAnsiTheme="minorHAnsi" w:cs="Courier New"/>
          <w:sz w:val="24"/>
          <w:szCs w:val="24"/>
        </w:rPr>
        <w:t>The last time we talked I presented</w:t>
      </w:r>
      <w:r w:rsidR="003C1FF8">
        <w:rPr>
          <w:rFonts w:asciiTheme="minorHAnsi" w:hAnsiTheme="minorHAnsi" w:cs="Courier New"/>
          <w:sz w:val="24"/>
          <w:szCs w:val="24"/>
        </w:rPr>
        <w:t xml:space="preserve"> on </w:t>
      </w:r>
      <w:r w:rsidRPr="00E67086">
        <w:rPr>
          <w:rFonts w:asciiTheme="minorHAnsi" w:hAnsiTheme="minorHAnsi" w:cs="Courier New"/>
          <w:sz w:val="24"/>
          <w:szCs w:val="24"/>
        </w:rPr>
        <w:t xml:space="preserve">the impact of </w:t>
      </w:r>
      <w:r w:rsidR="006B3E6F">
        <w:rPr>
          <w:rFonts w:asciiTheme="minorHAnsi" w:hAnsiTheme="minorHAnsi" w:cs="Courier New"/>
          <w:sz w:val="24"/>
          <w:szCs w:val="24"/>
        </w:rPr>
        <w:t>AB705,</w:t>
      </w:r>
      <w:r w:rsidRPr="00E67086">
        <w:rPr>
          <w:rFonts w:asciiTheme="minorHAnsi" w:hAnsiTheme="minorHAnsi" w:cs="Courier New"/>
          <w:sz w:val="24"/>
          <w:szCs w:val="24"/>
        </w:rPr>
        <w:t xml:space="preserve"> I propose</w:t>
      </w:r>
      <w:r w:rsidR="003C1FF8">
        <w:rPr>
          <w:rFonts w:asciiTheme="minorHAnsi" w:hAnsiTheme="minorHAnsi" w:cs="Courier New"/>
          <w:sz w:val="24"/>
          <w:szCs w:val="24"/>
        </w:rPr>
        <w:t>d</w:t>
      </w:r>
      <w:r w:rsidRPr="00E67086">
        <w:rPr>
          <w:rFonts w:asciiTheme="minorHAnsi" w:hAnsiTheme="minorHAnsi" w:cs="Courier New"/>
          <w:sz w:val="24"/>
          <w:szCs w:val="24"/>
        </w:rPr>
        <w:t xml:space="preserve"> t</w:t>
      </w:r>
      <w:r w:rsidR="003C1FF8">
        <w:rPr>
          <w:rFonts w:asciiTheme="minorHAnsi" w:hAnsiTheme="minorHAnsi" w:cs="Courier New"/>
          <w:sz w:val="24"/>
          <w:szCs w:val="24"/>
        </w:rPr>
        <w:t>w</w:t>
      </w:r>
      <w:r w:rsidRPr="00E67086">
        <w:rPr>
          <w:rFonts w:asciiTheme="minorHAnsi" w:hAnsiTheme="minorHAnsi" w:cs="Courier New"/>
          <w:sz w:val="24"/>
          <w:szCs w:val="24"/>
        </w:rPr>
        <w:t>o questions</w:t>
      </w:r>
      <w:r w:rsidR="003C1FF8">
        <w:rPr>
          <w:rFonts w:asciiTheme="minorHAnsi" w:hAnsiTheme="minorHAnsi" w:cs="Courier New"/>
          <w:sz w:val="24"/>
          <w:szCs w:val="24"/>
        </w:rPr>
        <w:t>:</w:t>
      </w:r>
    </w:p>
    <w:p w:rsidR="006B3E6F" w:rsidRDefault="003C1FF8" w:rsidP="006B3E6F">
      <w:pPr>
        <w:pStyle w:val="PlainText"/>
        <w:numPr>
          <w:ilvl w:val="0"/>
          <w:numId w:val="4"/>
        </w:numPr>
        <w:rPr>
          <w:rFonts w:asciiTheme="minorHAnsi" w:hAnsiTheme="minorHAnsi" w:cs="Courier New"/>
          <w:b/>
          <w:sz w:val="24"/>
          <w:szCs w:val="24"/>
        </w:rPr>
      </w:pPr>
      <w:r w:rsidRPr="006B3E6F">
        <w:rPr>
          <w:rFonts w:asciiTheme="minorHAnsi" w:hAnsiTheme="minorHAnsi" w:cs="Courier New"/>
          <w:b/>
          <w:sz w:val="24"/>
          <w:szCs w:val="24"/>
        </w:rPr>
        <w:t xml:space="preserve">Has AB705 </w:t>
      </w:r>
      <w:r w:rsidR="00D675D7" w:rsidRPr="006B3E6F">
        <w:rPr>
          <w:rFonts w:asciiTheme="minorHAnsi" w:hAnsiTheme="minorHAnsi" w:cs="Courier New"/>
          <w:b/>
          <w:sz w:val="24"/>
          <w:szCs w:val="24"/>
        </w:rPr>
        <w:t>pos</w:t>
      </w:r>
      <w:r w:rsidRPr="006B3E6F">
        <w:rPr>
          <w:rFonts w:asciiTheme="minorHAnsi" w:hAnsiTheme="minorHAnsi" w:cs="Courier New"/>
          <w:b/>
          <w:sz w:val="24"/>
          <w:szCs w:val="24"/>
        </w:rPr>
        <w:t xml:space="preserve">itively impacted </w:t>
      </w:r>
      <w:r w:rsidR="00721278" w:rsidRPr="006B3E6F">
        <w:rPr>
          <w:rFonts w:asciiTheme="minorHAnsi" w:hAnsiTheme="minorHAnsi" w:cs="Courier New"/>
          <w:b/>
          <w:sz w:val="24"/>
          <w:szCs w:val="24"/>
        </w:rPr>
        <w:t>transfer-level</w:t>
      </w:r>
      <w:r w:rsidRPr="006B3E6F">
        <w:rPr>
          <w:rFonts w:asciiTheme="minorHAnsi" w:hAnsiTheme="minorHAnsi" w:cs="Courier New"/>
          <w:b/>
          <w:sz w:val="24"/>
          <w:szCs w:val="24"/>
        </w:rPr>
        <w:t xml:space="preserve"> </w:t>
      </w:r>
      <w:r w:rsidR="00D675D7" w:rsidRPr="006B3E6F">
        <w:rPr>
          <w:rFonts w:asciiTheme="minorHAnsi" w:hAnsiTheme="minorHAnsi" w:cs="Courier New"/>
          <w:b/>
          <w:sz w:val="24"/>
          <w:szCs w:val="24"/>
        </w:rPr>
        <w:t xml:space="preserve">English and math enrollment at </w:t>
      </w:r>
      <w:proofErr w:type="spellStart"/>
      <w:r w:rsidRPr="006B3E6F">
        <w:rPr>
          <w:rFonts w:asciiTheme="minorHAnsi" w:hAnsiTheme="minorHAnsi" w:cs="Courier New"/>
          <w:b/>
          <w:sz w:val="24"/>
          <w:szCs w:val="24"/>
        </w:rPr>
        <w:t>Hartnell</w:t>
      </w:r>
      <w:proofErr w:type="spellEnd"/>
      <w:r w:rsidRPr="006B3E6F">
        <w:rPr>
          <w:rFonts w:asciiTheme="minorHAnsi" w:hAnsiTheme="minorHAnsi" w:cs="Courier New"/>
          <w:b/>
          <w:sz w:val="24"/>
          <w:szCs w:val="24"/>
        </w:rPr>
        <w:t xml:space="preserve">? </w:t>
      </w:r>
    </w:p>
    <w:p w:rsidR="003C1FF8" w:rsidRPr="006B3E6F" w:rsidRDefault="003C1FF8" w:rsidP="006B3E6F">
      <w:pPr>
        <w:pStyle w:val="PlainText"/>
        <w:numPr>
          <w:ilvl w:val="0"/>
          <w:numId w:val="4"/>
        </w:numPr>
        <w:rPr>
          <w:rFonts w:asciiTheme="minorHAnsi" w:hAnsiTheme="minorHAnsi" w:cs="Courier New"/>
          <w:b/>
          <w:sz w:val="24"/>
          <w:szCs w:val="24"/>
        </w:rPr>
      </w:pPr>
      <w:r w:rsidRPr="006B3E6F">
        <w:rPr>
          <w:rFonts w:asciiTheme="minorHAnsi" w:hAnsiTheme="minorHAnsi" w:cs="Courier New"/>
          <w:b/>
          <w:sz w:val="24"/>
          <w:szCs w:val="24"/>
        </w:rPr>
        <w:t xml:space="preserve">Has there been </w:t>
      </w:r>
      <w:r w:rsidR="00D675D7" w:rsidRPr="006B3E6F">
        <w:rPr>
          <w:rFonts w:asciiTheme="minorHAnsi" w:hAnsiTheme="minorHAnsi" w:cs="Courier New"/>
          <w:b/>
          <w:sz w:val="24"/>
          <w:szCs w:val="24"/>
        </w:rPr>
        <w:t>a corresponding negative impact on in</w:t>
      </w:r>
      <w:r w:rsidRPr="006B3E6F">
        <w:rPr>
          <w:rFonts w:asciiTheme="minorHAnsi" w:hAnsiTheme="minorHAnsi" w:cs="Courier New"/>
          <w:b/>
          <w:sz w:val="24"/>
          <w:szCs w:val="24"/>
        </w:rPr>
        <w:t>-</w:t>
      </w:r>
      <w:r w:rsidR="00D675D7" w:rsidRPr="006B3E6F">
        <w:rPr>
          <w:rFonts w:asciiTheme="minorHAnsi" w:hAnsiTheme="minorHAnsi" w:cs="Courier New"/>
          <w:b/>
          <w:sz w:val="24"/>
          <w:szCs w:val="24"/>
        </w:rPr>
        <w:t>co</w:t>
      </w:r>
      <w:r w:rsidRPr="006B3E6F">
        <w:rPr>
          <w:rFonts w:asciiTheme="minorHAnsi" w:hAnsiTheme="minorHAnsi" w:cs="Courier New"/>
          <w:b/>
          <w:sz w:val="24"/>
          <w:szCs w:val="24"/>
        </w:rPr>
        <w:t>u</w:t>
      </w:r>
      <w:r w:rsidR="00D675D7" w:rsidRPr="006B3E6F">
        <w:rPr>
          <w:rFonts w:asciiTheme="minorHAnsi" w:hAnsiTheme="minorHAnsi" w:cs="Courier New"/>
          <w:b/>
          <w:sz w:val="24"/>
          <w:szCs w:val="24"/>
        </w:rPr>
        <w:t>r</w:t>
      </w:r>
      <w:r w:rsidRPr="006B3E6F">
        <w:rPr>
          <w:rFonts w:asciiTheme="minorHAnsi" w:hAnsiTheme="minorHAnsi" w:cs="Courier New"/>
          <w:b/>
          <w:sz w:val="24"/>
          <w:szCs w:val="24"/>
        </w:rPr>
        <w:t>s</w:t>
      </w:r>
      <w:r w:rsidR="00D675D7" w:rsidRPr="006B3E6F">
        <w:rPr>
          <w:rFonts w:asciiTheme="minorHAnsi" w:hAnsiTheme="minorHAnsi" w:cs="Courier New"/>
          <w:b/>
          <w:sz w:val="24"/>
          <w:szCs w:val="24"/>
        </w:rPr>
        <w:t>e success rates</w:t>
      </w:r>
      <w:r w:rsidRPr="006B3E6F">
        <w:rPr>
          <w:rFonts w:asciiTheme="minorHAnsi" w:hAnsiTheme="minorHAnsi" w:cs="Courier New"/>
          <w:b/>
          <w:sz w:val="24"/>
          <w:szCs w:val="24"/>
        </w:rPr>
        <w:t xml:space="preserve">? </w:t>
      </w:r>
    </w:p>
    <w:p w:rsidR="003C1FF8" w:rsidRDefault="003C1FF8" w:rsidP="003C1FF8">
      <w:pPr>
        <w:pStyle w:val="PlainText"/>
        <w:ind w:left="720"/>
        <w:rPr>
          <w:rFonts w:asciiTheme="minorHAnsi" w:hAnsiTheme="minorHAnsi" w:cs="Courier New"/>
          <w:sz w:val="24"/>
          <w:szCs w:val="24"/>
        </w:rPr>
      </w:pPr>
    </w:p>
    <w:p w:rsidR="00E02702" w:rsidRDefault="003C1FF8" w:rsidP="00EE6691">
      <w:pPr>
        <w:pStyle w:val="PlainText"/>
        <w:rPr>
          <w:rFonts w:asciiTheme="minorHAnsi" w:hAnsiTheme="minorHAnsi" w:cs="Courier New"/>
          <w:sz w:val="24"/>
          <w:szCs w:val="24"/>
        </w:rPr>
      </w:pPr>
      <w:r>
        <w:rPr>
          <w:rFonts w:asciiTheme="minorHAnsi" w:hAnsiTheme="minorHAnsi" w:cs="Courier New"/>
          <w:sz w:val="24"/>
          <w:szCs w:val="24"/>
        </w:rPr>
        <w:t>T</w:t>
      </w:r>
      <w:r w:rsidR="00D675D7" w:rsidRPr="00E67086">
        <w:rPr>
          <w:rFonts w:asciiTheme="minorHAnsi" w:hAnsiTheme="minorHAnsi" w:cs="Courier New"/>
          <w:sz w:val="24"/>
          <w:szCs w:val="24"/>
        </w:rPr>
        <w:t>he results were very, very positive</w:t>
      </w:r>
      <w:r>
        <w:rPr>
          <w:rFonts w:asciiTheme="minorHAnsi" w:hAnsiTheme="minorHAnsi" w:cs="Courier New"/>
          <w:sz w:val="24"/>
          <w:szCs w:val="24"/>
        </w:rPr>
        <w:t xml:space="preserve">. </w:t>
      </w:r>
      <w:r w:rsidR="00D675D7" w:rsidRPr="00E67086">
        <w:rPr>
          <w:rFonts w:asciiTheme="minorHAnsi" w:hAnsiTheme="minorHAnsi" w:cs="Courier New"/>
          <w:sz w:val="24"/>
          <w:szCs w:val="24"/>
        </w:rPr>
        <w:t xml:space="preserve">The number of students taking </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courses has increased threefold and the number of students taking pre</w:t>
      </w:r>
      <w:r>
        <w:rPr>
          <w:rFonts w:asciiTheme="minorHAnsi" w:hAnsiTheme="minorHAnsi" w:cs="Courier New"/>
          <w:sz w:val="24"/>
          <w:szCs w:val="24"/>
        </w:rPr>
        <w:t>-</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courses has shrunk </w:t>
      </w:r>
      <w:r w:rsidR="00E02702">
        <w:rPr>
          <w:rFonts w:asciiTheme="minorHAnsi" w:hAnsiTheme="minorHAnsi" w:cs="Courier New"/>
          <w:sz w:val="24"/>
          <w:szCs w:val="24"/>
        </w:rPr>
        <w:t xml:space="preserve">about </w:t>
      </w:r>
      <w:r w:rsidR="00D675D7" w:rsidRPr="00E67086">
        <w:rPr>
          <w:rFonts w:asciiTheme="minorHAnsi" w:hAnsiTheme="minorHAnsi" w:cs="Courier New"/>
          <w:sz w:val="24"/>
          <w:szCs w:val="24"/>
        </w:rPr>
        <w:t>tenfold.</w:t>
      </w:r>
      <w:r w:rsidR="00E02702">
        <w:rPr>
          <w:rFonts w:asciiTheme="minorHAnsi" w:hAnsiTheme="minorHAnsi" w:cs="Courier New"/>
          <w:sz w:val="24"/>
          <w:szCs w:val="24"/>
        </w:rPr>
        <w:t xml:space="preserve"> Of course</w:t>
      </w:r>
      <w:r w:rsidR="00EF07C3">
        <w:rPr>
          <w:rFonts w:asciiTheme="minorHAnsi" w:hAnsiTheme="minorHAnsi" w:cs="Courier New"/>
          <w:sz w:val="24"/>
          <w:szCs w:val="24"/>
        </w:rPr>
        <w:t>,</w:t>
      </w:r>
      <w:r w:rsidR="00E02702">
        <w:rPr>
          <w:rFonts w:asciiTheme="minorHAnsi" w:hAnsiTheme="minorHAnsi" w:cs="Courier New"/>
          <w:sz w:val="24"/>
          <w:szCs w:val="24"/>
        </w:rPr>
        <w:t xml:space="preserve"> students </w:t>
      </w:r>
      <w:r w:rsidR="00D675D7" w:rsidRPr="00E67086">
        <w:rPr>
          <w:rFonts w:asciiTheme="minorHAnsi" w:hAnsiTheme="minorHAnsi" w:cs="Courier New"/>
          <w:sz w:val="24"/>
          <w:szCs w:val="24"/>
        </w:rPr>
        <w:t xml:space="preserve">may not take </w:t>
      </w:r>
      <w:r w:rsidR="00E02702">
        <w:rPr>
          <w:rFonts w:asciiTheme="minorHAnsi" w:hAnsiTheme="minorHAnsi" w:cs="Courier New"/>
          <w:sz w:val="24"/>
          <w:szCs w:val="24"/>
        </w:rPr>
        <w:t>E</w:t>
      </w:r>
      <w:r w:rsidR="00D675D7" w:rsidRPr="00E67086">
        <w:rPr>
          <w:rFonts w:asciiTheme="minorHAnsi" w:hAnsiTheme="minorHAnsi" w:cs="Courier New"/>
          <w:sz w:val="24"/>
          <w:szCs w:val="24"/>
        </w:rPr>
        <w:t>nglish and</w:t>
      </w:r>
      <w:r w:rsidR="00E02702">
        <w:rPr>
          <w:rFonts w:asciiTheme="minorHAnsi" w:hAnsiTheme="minorHAnsi" w:cs="Courier New"/>
          <w:sz w:val="24"/>
          <w:szCs w:val="24"/>
        </w:rPr>
        <w:t>/</w:t>
      </w:r>
      <w:r w:rsidR="00D675D7" w:rsidRPr="00E67086">
        <w:rPr>
          <w:rFonts w:asciiTheme="minorHAnsi" w:hAnsiTheme="minorHAnsi" w:cs="Courier New"/>
          <w:sz w:val="24"/>
          <w:szCs w:val="24"/>
        </w:rPr>
        <w:t xml:space="preserve">or </w:t>
      </w:r>
      <w:r w:rsidR="00E02702">
        <w:rPr>
          <w:rFonts w:asciiTheme="minorHAnsi" w:hAnsiTheme="minorHAnsi" w:cs="Courier New"/>
          <w:sz w:val="24"/>
          <w:szCs w:val="24"/>
        </w:rPr>
        <w:t>M</w:t>
      </w:r>
      <w:r w:rsidR="00D675D7" w:rsidRPr="00E67086">
        <w:rPr>
          <w:rFonts w:asciiTheme="minorHAnsi" w:hAnsiTheme="minorHAnsi" w:cs="Courier New"/>
          <w:sz w:val="24"/>
          <w:szCs w:val="24"/>
        </w:rPr>
        <w:t>ath course</w:t>
      </w:r>
      <w:r w:rsidR="00E02702">
        <w:rPr>
          <w:rFonts w:asciiTheme="minorHAnsi" w:hAnsiTheme="minorHAnsi" w:cs="Courier New"/>
          <w:sz w:val="24"/>
          <w:szCs w:val="24"/>
        </w:rPr>
        <w:t>s</w:t>
      </w:r>
      <w:r w:rsidR="00D675D7" w:rsidRPr="00E67086">
        <w:rPr>
          <w:rFonts w:asciiTheme="minorHAnsi" w:hAnsiTheme="minorHAnsi" w:cs="Courier New"/>
          <w:sz w:val="24"/>
          <w:szCs w:val="24"/>
        </w:rPr>
        <w:t xml:space="preserve"> in the first year</w:t>
      </w:r>
      <w:r w:rsidR="00EF07C3">
        <w:rPr>
          <w:rFonts w:asciiTheme="minorHAnsi" w:hAnsiTheme="minorHAnsi" w:cs="Courier New"/>
          <w:sz w:val="24"/>
          <w:szCs w:val="24"/>
        </w:rPr>
        <w:t>, so we</w:t>
      </w:r>
      <w:r w:rsidR="00E02702">
        <w:rPr>
          <w:rFonts w:asciiTheme="minorHAnsi" w:hAnsiTheme="minorHAnsi" w:cs="Courier New"/>
          <w:sz w:val="24"/>
          <w:szCs w:val="24"/>
        </w:rPr>
        <w:t xml:space="preserve"> looked at </w:t>
      </w:r>
      <w:r w:rsidR="00D675D7" w:rsidRPr="00E67086">
        <w:rPr>
          <w:rFonts w:asciiTheme="minorHAnsi" w:hAnsiTheme="minorHAnsi" w:cs="Courier New"/>
          <w:sz w:val="24"/>
          <w:szCs w:val="24"/>
        </w:rPr>
        <w:t xml:space="preserve">students </w:t>
      </w:r>
      <w:r w:rsidR="00E02702">
        <w:rPr>
          <w:rFonts w:asciiTheme="minorHAnsi" w:hAnsiTheme="minorHAnsi" w:cs="Courier New"/>
          <w:sz w:val="24"/>
          <w:szCs w:val="24"/>
        </w:rPr>
        <w:t>who</w:t>
      </w:r>
      <w:r w:rsidR="00D675D7" w:rsidRPr="00E67086">
        <w:rPr>
          <w:rFonts w:asciiTheme="minorHAnsi" w:hAnsiTheme="minorHAnsi" w:cs="Courier New"/>
          <w:sz w:val="24"/>
          <w:szCs w:val="24"/>
        </w:rPr>
        <w:t xml:space="preserve"> started in </w:t>
      </w:r>
      <w:r w:rsidR="00EF07C3">
        <w:rPr>
          <w:rFonts w:asciiTheme="minorHAnsi" w:hAnsiTheme="minorHAnsi" w:cs="Courier New"/>
          <w:sz w:val="24"/>
          <w:szCs w:val="24"/>
        </w:rPr>
        <w:t>20</w:t>
      </w:r>
      <w:r w:rsidR="00D675D7" w:rsidRPr="00E67086">
        <w:rPr>
          <w:rFonts w:asciiTheme="minorHAnsi" w:hAnsiTheme="minorHAnsi" w:cs="Courier New"/>
          <w:sz w:val="24"/>
          <w:szCs w:val="24"/>
        </w:rPr>
        <w:t>17</w:t>
      </w:r>
      <w:r w:rsidR="00E02702">
        <w:rPr>
          <w:rFonts w:asciiTheme="minorHAnsi" w:hAnsiTheme="minorHAnsi" w:cs="Courier New"/>
          <w:sz w:val="24"/>
          <w:szCs w:val="24"/>
        </w:rPr>
        <w:t>-</w:t>
      </w:r>
      <w:r w:rsidR="00D675D7" w:rsidRPr="00E67086">
        <w:rPr>
          <w:rFonts w:asciiTheme="minorHAnsi" w:hAnsiTheme="minorHAnsi" w:cs="Courier New"/>
          <w:sz w:val="24"/>
          <w:szCs w:val="24"/>
        </w:rPr>
        <w:t>18</w:t>
      </w:r>
      <w:r w:rsidR="00E02702">
        <w:rPr>
          <w:rFonts w:asciiTheme="minorHAnsi" w:hAnsiTheme="minorHAnsi" w:cs="Courier New"/>
          <w:sz w:val="24"/>
          <w:szCs w:val="24"/>
        </w:rPr>
        <w:t>AY</w:t>
      </w:r>
      <w:r w:rsidR="00D675D7" w:rsidRPr="00E67086">
        <w:rPr>
          <w:rFonts w:asciiTheme="minorHAnsi" w:hAnsiTheme="minorHAnsi" w:cs="Courier New"/>
          <w:sz w:val="24"/>
          <w:szCs w:val="24"/>
        </w:rPr>
        <w:t xml:space="preserve"> and then they took a</w:t>
      </w:r>
      <w:r w:rsidR="00E02702">
        <w:rPr>
          <w:rFonts w:asciiTheme="minorHAnsi" w:hAnsiTheme="minorHAnsi" w:cs="Courier New"/>
          <w:sz w:val="24"/>
          <w:szCs w:val="24"/>
        </w:rPr>
        <w:t>n English/Math</w:t>
      </w:r>
      <w:r w:rsidR="00D675D7" w:rsidRPr="00E67086">
        <w:rPr>
          <w:rFonts w:asciiTheme="minorHAnsi" w:hAnsiTheme="minorHAnsi" w:cs="Courier New"/>
          <w:sz w:val="24"/>
          <w:szCs w:val="24"/>
        </w:rPr>
        <w:t xml:space="preserve"> course </w:t>
      </w:r>
      <w:r w:rsidR="00E02702">
        <w:rPr>
          <w:rFonts w:asciiTheme="minorHAnsi" w:hAnsiTheme="minorHAnsi" w:cs="Courier New"/>
          <w:sz w:val="24"/>
          <w:szCs w:val="24"/>
        </w:rPr>
        <w:t>during that year</w:t>
      </w:r>
      <w:r w:rsidR="00D675D7" w:rsidRPr="00E67086">
        <w:rPr>
          <w:rFonts w:asciiTheme="minorHAnsi" w:hAnsiTheme="minorHAnsi" w:cs="Courier New"/>
          <w:sz w:val="24"/>
          <w:szCs w:val="24"/>
        </w:rPr>
        <w:t>.</w:t>
      </w:r>
      <w:r w:rsidR="006B3E6F">
        <w:rPr>
          <w:rFonts w:asciiTheme="minorHAnsi" w:hAnsiTheme="minorHAnsi" w:cs="Courier New"/>
          <w:sz w:val="24"/>
          <w:szCs w:val="24"/>
        </w:rPr>
        <w:t xml:space="preserve"> </w:t>
      </w:r>
      <w:r w:rsidR="00E02702">
        <w:rPr>
          <w:rFonts w:asciiTheme="minorHAnsi" w:hAnsiTheme="minorHAnsi" w:cs="Courier New"/>
          <w:sz w:val="24"/>
          <w:szCs w:val="24"/>
        </w:rPr>
        <w:t>T</w:t>
      </w:r>
      <w:r w:rsidR="00D675D7" w:rsidRPr="00E67086">
        <w:rPr>
          <w:rFonts w:asciiTheme="minorHAnsi" w:hAnsiTheme="minorHAnsi" w:cs="Courier New"/>
          <w:sz w:val="24"/>
          <w:szCs w:val="24"/>
        </w:rPr>
        <w:t xml:space="preserve">he number of students who enrolled in a </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English and a </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math course has increased dramatically</w:t>
      </w:r>
      <w:r w:rsidR="00E02702">
        <w:rPr>
          <w:rFonts w:asciiTheme="minorHAnsi" w:hAnsiTheme="minorHAnsi" w:cs="Courier New"/>
          <w:sz w:val="24"/>
          <w:szCs w:val="24"/>
        </w:rPr>
        <w:t xml:space="preserve"> 82%. There has been a decrease in the in-course success rate, but it was not a significant decrease based on a logistic regression. </w:t>
      </w:r>
    </w:p>
    <w:p w:rsidR="00E02702" w:rsidRDefault="00E02702" w:rsidP="00EE6691">
      <w:pPr>
        <w:pStyle w:val="PlainText"/>
        <w:rPr>
          <w:rFonts w:asciiTheme="minorHAnsi" w:hAnsiTheme="minorHAnsi" w:cs="Courier New"/>
          <w:sz w:val="24"/>
          <w:szCs w:val="24"/>
        </w:rPr>
      </w:pPr>
    </w:p>
    <w:p w:rsidR="0020664B" w:rsidRPr="00E67086" w:rsidRDefault="00E02702" w:rsidP="00EE6691">
      <w:pPr>
        <w:pStyle w:val="PlainText"/>
        <w:rPr>
          <w:rFonts w:asciiTheme="minorHAnsi" w:hAnsiTheme="minorHAnsi" w:cs="Courier New"/>
          <w:sz w:val="24"/>
          <w:szCs w:val="24"/>
        </w:rPr>
      </w:pPr>
      <w:r w:rsidRPr="003A6EE6">
        <w:rPr>
          <w:rFonts w:asciiTheme="minorHAnsi" w:hAnsiTheme="minorHAnsi" w:cs="Courier New"/>
          <w:b/>
          <w:sz w:val="24"/>
          <w:szCs w:val="24"/>
        </w:rPr>
        <w:t>REQUEST:</w:t>
      </w:r>
      <w:r w:rsidR="00D675D7" w:rsidRPr="00E67086">
        <w:rPr>
          <w:rFonts w:asciiTheme="minorHAnsi" w:hAnsiTheme="minorHAnsi" w:cs="Courier New"/>
          <w:sz w:val="24"/>
          <w:szCs w:val="24"/>
        </w:rPr>
        <w:t xml:space="preserve"> I would like to see the number of students who </w:t>
      </w:r>
      <w:r>
        <w:rPr>
          <w:rFonts w:asciiTheme="minorHAnsi" w:hAnsiTheme="minorHAnsi" w:cs="Courier New"/>
          <w:sz w:val="24"/>
          <w:szCs w:val="24"/>
        </w:rPr>
        <w:t>were</w:t>
      </w:r>
      <w:r w:rsidR="00D675D7" w:rsidRPr="00E67086">
        <w:rPr>
          <w:rFonts w:asciiTheme="minorHAnsi" w:hAnsiTheme="minorHAnsi" w:cs="Courier New"/>
          <w:sz w:val="24"/>
          <w:szCs w:val="24"/>
        </w:rPr>
        <w:t xml:space="preserve"> </w:t>
      </w:r>
      <w:r w:rsidR="003A6EE6">
        <w:rPr>
          <w:rFonts w:asciiTheme="minorHAnsi" w:hAnsiTheme="minorHAnsi" w:cs="Courier New"/>
          <w:sz w:val="24"/>
          <w:szCs w:val="24"/>
        </w:rPr>
        <w:t>successful</w:t>
      </w:r>
      <w:r>
        <w:rPr>
          <w:rFonts w:asciiTheme="minorHAnsi" w:hAnsiTheme="minorHAnsi" w:cs="Courier New"/>
          <w:sz w:val="24"/>
          <w:szCs w:val="24"/>
        </w:rPr>
        <w:t>, and not just a percentage.</w:t>
      </w:r>
    </w:p>
    <w:p w:rsidR="0020664B" w:rsidRPr="00E67086" w:rsidRDefault="00E02702" w:rsidP="00EE6691">
      <w:pPr>
        <w:pStyle w:val="PlainText"/>
        <w:rPr>
          <w:rFonts w:asciiTheme="minorHAnsi" w:hAnsiTheme="minorHAnsi" w:cs="Courier New"/>
          <w:sz w:val="24"/>
          <w:szCs w:val="24"/>
        </w:rPr>
      </w:pPr>
      <w:r w:rsidRPr="003A6EE6">
        <w:rPr>
          <w:rFonts w:asciiTheme="minorHAnsi" w:hAnsiTheme="minorHAnsi" w:cs="Courier New"/>
          <w:b/>
          <w:sz w:val="24"/>
          <w:szCs w:val="24"/>
        </w:rPr>
        <w:t>RESPONSE:</w:t>
      </w:r>
      <w:r>
        <w:rPr>
          <w:rFonts w:asciiTheme="minorHAnsi" w:hAnsiTheme="minorHAnsi" w:cs="Courier New"/>
          <w:sz w:val="24"/>
          <w:szCs w:val="24"/>
        </w:rPr>
        <w:t xml:space="preserve"> I</w:t>
      </w:r>
      <w:r w:rsidR="00D675D7" w:rsidRPr="00E67086">
        <w:rPr>
          <w:rFonts w:asciiTheme="minorHAnsi" w:hAnsiTheme="minorHAnsi" w:cs="Courier New"/>
          <w:sz w:val="24"/>
          <w:szCs w:val="24"/>
        </w:rPr>
        <w:t xml:space="preserve">t's a good point that </w:t>
      </w:r>
      <w:r>
        <w:rPr>
          <w:rFonts w:asciiTheme="minorHAnsi" w:hAnsiTheme="minorHAnsi" w:cs="Courier New"/>
          <w:sz w:val="24"/>
          <w:szCs w:val="24"/>
        </w:rPr>
        <w:t xml:space="preserve">was raised by </w:t>
      </w:r>
      <w:proofErr w:type="spellStart"/>
      <w:r w:rsidR="00D675D7" w:rsidRPr="00E67086">
        <w:rPr>
          <w:rFonts w:asciiTheme="minorHAnsi" w:hAnsiTheme="minorHAnsi" w:cs="Courier New"/>
          <w:sz w:val="24"/>
          <w:szCs w:val="24"/>
        </w:rPr>
        <w:t>Dr</w:t>
      </w:r>
      <w:proofErr w:type="spellEnd"/>
      <w:r w:rsidR="00D675D7" w:rsidRPr="00E67086">
        <w:rPr>
          <w:rFonts w:asciiTheme="minorHAnsi" w:hAnsiTheme="minorHAnsi" w:cs="Courier New"/>
          <w:sz w:val="24"/>
          <w:szCs w:val="24"/>
        </w:rPr>
        <w:t xml:space="preserve"> Rodriguez</w:t>
      </w:r>
      <w:r>
        <w:rPr>
          <w:rFonts w:asciiTheme="minorHAnsi" w:hAnsiTheme="minorHAnsi" w:cs="Courier New"/>
          <w:sz w:val="24"/>
          <w:szCs w:val="24"/>
        </w:rPr>
        <w:t>, so we’ll get on that</w:t>
      </w:r>
      <w:r w:rsidR="00D675D7" w:rsidRPr="00E67086">
        <w:rPr>
          <w:rFonts w:asciiTheme="minorHAnsi" w:hAnsiTheme="minorHAnsi" w:cs="Courier New"/>
          <w:sz w:val="24"/>
          <w:szCs w:val="24"/>
        </w:rPr>
        <w:t>.</w:t>
      </w:r>
    </w:p>
    <w:p w:rsidR="0020664B" w:rsidRPr="00E67086" w:rsidRDefault="0020664B" w:rsidP="00EE6691">
      <w:pPr>
        <w:pStyle w:val="PlainText"/>
        <w:rPr>
          <w:rFonts w:asciiTheme="minorHAnsi" w:hAnsiTheme="minorHAnsi" w:cs="Courier New"/>
          <w:sz w:val="24"/>
          <w:szCs w:val="24"/>
        </w:rPr>
      </w:pPr>
    </w:p>
    <w:p w:rsidR="0020664B" w:rsidRPr="00E67086" w:rsidRDefault="00E02702" w:rsidP="00EE6691">
      <w:pPr>
        <w:pStyle w:val="PlainText"/>
        <w:rPr>
          <w:rFonts w:asciiTheme="minorHAnsi" w:hAnsiTheme="minorHAnsi" w:cs="Courier New"/>
          <w:sz w:val="24"/>
          <w:szCs w:val="24"/>
        </w:rPr>
      </w:pPr>
      <w:r>
        <w:rPr>
          <w:rFonts w:asciiTheme="minorHAnsi" w:hAnsiTheme="minorHAnsi" w:cs="Courier New"/>
          <w:sz w:val="24"/>
          <w:szCs w:val="24"/>
        </w:rPr>
        <w:t>Today, I wanted to follow up with the self-</w:t>
      </w:r>
      <w:r w:rsidR="00D675D7" w:rsidRPr="00E67086">
        <w:rPr>
          <w:rFonts w:asciiTheme="minorHAnsi" w:hAnsiTheme="minorHAnsi" w:cs="Courier New"/>
          <w:sz w:val="24"/>
          <w:szCs w:val="24"/>
        </w:rPr>
        <w:t>placement process</w:t>
      </w:r>
      <w:r>
        <w:rPr>
          <w:rFonts w:asciiTheme="minorHAnsi" w:hAnsiTheme="minorHAnsi" w:cs="Courier New"/>
          <w:sz w:val="24"/>
          <w:szCs w:val="24"/>
        </w:rPr>
        <w:t xml:space="preserve">. </w:t>
      </w:r>
    </w:p>
    <w:p w:rsidR="006B3E6F" w:rsidRPr="006B3E6F" w:rsidRDefault="00E02702" w:rsidP="006B3E6F">
      <w:pPr>
        <w:pStyle w:val="PlainText"/>
        <w:numPr>
          <w:ilvl w:val="0"/>
          <w:numId w:val="5"/>
        </w:numPr>
        <w:rPr>
          <w:rFonts w:asciiTheme="minorHAnsi" w:hAnsiTheme="minorHAnsi" w:cs="Courier New"/>
          <w:b/>
          <w:sz w:val="24"/>
          <w:szCs w:val="24"/>
        </w:rPr>
      </w:pPr>
      <w:r w:rsidRPr="006B3E6F">
        <w:rPr>
          <w:rFonts w:asciiTheme="minorHAnsi" w:hAnsiTheme="minorHAnsi" w:cs="Courier New"/>
          <w:b/>
          <w:sz w:val="24"/>
          <w:szCs w:val="24"/>
        </w:rPr>
        <w:t>H</w:t>
      </w:r>
      <w:r w:rsidR="00D675D7" w:rsidRPr="006B3E6F">
        <w:rPr>
          <w:rFonts w:asciiTheme="minorHAnsi" w:hAnsiTheme="minorHAnsi" w:cs="Courier New"/>
          <w:b/>
          <w:sz w:val="24"/>
          <w:szCs w:val="24"/>
        </w:rPr>
        <w:t xml:space="preserve">ow many </w:t>
      </w:r>
      <w:r w:rsidRPr="006B3E6F">
        <w:rPr>
          <w:rFonts w:asciiTheme="minorHAnsi" w:hAnsiTheme="minorHAnsi" w:cs="Courier New"/>
          <w:b/>
          <w:sz w:val="24"/>
          <w:szCs w:val="24"/>
        </w:rPr>
        <w:t>o</w:t>
      </w:r>
      <w:r w:rsidR="00D675D7" w:rsidRPr="006B3E6F">
        <w:rPr>
          <w:rFonts w:asciiTheme="minorHAnsi" w:hAnsiTheme="minorHAnsi" w:cs="Courier New"/>
          <w:b/>
          <w:sz w:val="24"/>
          <w:szCs w:val="24"/>
        </w:rPr>
        <w:t>f the students</w:t>
      </w:r>
      <w:r w:rsidRPr="006B3E6F">
        <w:rPr>
          <w:rFonts w:asciiTheme="minorHAnsi" w:hAnsiTheme="minorHAnsi" w:cs="Courier New"/>
          <w:b/>
          <w:sz w:val="24"/>
          <w:szCs w:val="24"/>
        </w:rPr>
        <w:t xml:space="preserve"> who were placed in </w:t>
      </w:r>
      <w:r w:rsidR="00D675D7" w:rsidRPr="006B3E6F">
        <w:rPr>
          <w:rFonts w:asciiTheme="minorHAnsi" w:hAnsiTheme="minorHAnsi" w:cs="Courier New"/>
          <w:b/>
          <w:sz w:val="24"/>
          <w:szCs w:val="24"/>
        </w:rPr>
        <w:t>a transfer</w:t>
      </w:r>
      <w:r w:rsidRPr="006B3E6F">
        <w:rPr>
          <w:rFonts w:asciiTheme="minorHAnsi" w:hAnsiTheme="minorHAnsi" w:cs="Courier New"/>
          <w:b/>
          <w:sz w:val="24"/>
          <w:szCs w:val="24"/>
        </w:rPr>
        <w:t>-</w:t>
      </w:r>
      <w:r w:rsidR="00D675D7" w:rsidRPr="006B3E6F">
        <w:rPr>
          <w:rFonts w:asciiTheme="minorHAnsi" w:hAnsiTheme="minorHAnsi" w:cs="Courier New"/>
          <w:b/>
          <w:sz w:val="24"/>
          <w:szCs w:val="24"/>
        </w:rPr>
        <w:t>level course</w:t>
      </w:r>
      <w:r w:rsidRPr="006B3E6F">
        <w:rPr>
          <w:rFonts w:asciiTheme="minorHAnsi" w:hAnsiTheme="minorHAnsi" w:cs="Courier New"/>
          <w:b/>
          <w:sz w:val="24"/>
          <w:szCs w:val="24"/>
        </w:rPr>
        <w:t>, enrolled in a pre-</w:t>
      </w:r>
      <w:r w:rsidR="00D675D7" w:rsidRPr="006B3E6F">
        <w:rPr>
          <w:rFonts w:asciiTheme="minorHAnsi" w:hAnsiTheme="minorHAnsi" w:cs="Courier New"/>
          <w:b/>
          <w:sz w:val="24"/>
          <w:szCs w:val="24"/>
        </w:rPr>
        <w:t>transfer course</w:t>
      </w:r>
      <w:r w:rsidRPr="006B3E6F">
        <w:rPr>
          <w:rFonts w:asciiTheme="minorHAnsi" w:hAnsiTheme="minorHAnsi" w:cs="Courier New"/>
          <w:b/>
          <w:sz w:val="24"/>
          <w:szCs w:val="24"/>
        </w:rPr>
        <w:t xml:space="preserve">? </w:t>
      </w:r>
    </w:p>
    <w:p w:rsidR="0020664B" w:rsidRPr="00E67086" w:rsidRDefault="00E02702" w:rsidP="006B3E6F">
      <w:pPr>
        <w:pStyle w:val="PlainText"/>
        <w:rPr>
          <w:rFonts w:asciiTheme="minorHAnsi" w:hAnsiTheme="minorHAnsi" w:cs="Courier New"/>
          <w:sz w:val="24"/>
          <w:szCs w:val="24"/>
        </w:rPr>
      </w:pPr>
      <w:r>
        <w:rPr>
          <w:rFonts w:asciiTheme="minorHAnsi" w:hAnsiTheme="minorHAnsi" w:cs="Courier New"/>
          <w:sz w:val="24"/>
          <w:szCs w:val="24"/>
        </w:rPr>
        <w:t xml:space="preserve">We </w:t>
      </w:r>
      <w:r w:rsidR="00D675D7" w:rsidRPr="00E67086">
        <w:rPr>
          <w:rFonts w:asciiTheme="minorHAnsi" w:hAnsiTheme="minorHAnsi" w:cs="Courier New"/>
          <w:sz w:val="24"/>
          <w:szCs w:val="24"/>
        </w:rPr>
        <w:t xml:space="preserve">went back to </w:t>
      </w:r>
      <w:r>
        <w:rPr>
          <w:rFonts w:asciiTheme="minorHAnsi" w:hAnsiTheme="minorHAnsi" w:cs="Courier New"/>
          <w:sz w:val="24"/>
          <w:szCs w:val="24"/>
        </w:rPr>
        <w:t xml:space="preserve">the 2018 summer </w:t>
      </w:r>
      <w:r w:rsidR="00D675D7" w:rsidRPr="00E67086">
        <w:rPr>
          <w:rFonts w:asciiTheme="minorHAnsi" w:hAnsiTheme="minorHAnsi" w:cs="Courier New"/>
          <w:sz w:val="24"/>
          <w:szCs w:val="24"/>
        </w:rPr>
        <w:t>looked at 10,000 reco</w:t>
      </w:r>
      <w:r>
        <w:rPr>
          <w:rFonts w:asciiTheme="minorHAnsi" w:hAnsiTheme="minorHAnsi" w:cs="Courier New"/>
          <w:sz w:val="24"/>
          <w:szCs w:val="24"/>
        </w:rPr>
        <w:t xml:space="preserve">rds and </w:t>
      </w:r>
      <w:r w:rsidR="00D675D7" w:rsidRPr="00E67086">
        <w:rPr>
          <w:rFonts w:asciiTheme="minorHAnsi" w:hAnsiTheme="minorHAnsi" w:cs="Courier New"/>
          <w:sz w:val="24"/>
          <w:szCs w:val="24"/>
        </w:rPr>
        <w:t>found that overwhelmingly the stu</w:t>
      </w:r>
      <w:r>
        <w:rPr>
          <w:rFonts w:asciiTheme="minorHAnsi" w:hAnsiTheme="minorHAnsi" w:cs="Courier New"/>
          <w:sz w:val="24"/>
          <w:szCs w:val="24"/>
        </w:rPr>
        <w:t>dents placed into a transfer co-</w:t>
      </w:r>
      <w:r w:rsidR="00D675D7" w:rsidRPr="00E67086">
        <w:rPr>
          <w:rFonts w:asciiTheme="minorHAnsi" w:hAnsiTheme="minorHAnsi" w:cs="Courier New"/>
          <w:sz w:val="24"/>
          <w:szCs w:val="24"/>
        </w:rPr>
        <w:t>requisite section took a transfer co</w:t>
      </w:r>
      <w:r>
        <w:rPr>
          <w:rFonts w:asciiTheme="minorHAnsi" w:hAnsiTheme="minorHAnsi" w:cs="Courier New"/>
          <w:sz w:val="24"/>
          <w:szCs w:val="24"/>
        </w:rPr>
        <w:t>-</w:t>
      </w:r>
      <w:r w:rsidR="00D675D7" w:rsidRPr="00E67086">
        <w:rPr>
          <w:rFonts w:asciiTheme="minorHAnsi" w:hAnsiTheme="minorHAnsi" w:cs="Courier New"/>
          <w:sz w:val="24"/>
          <w:szCs w:val="24"/>
        </w:rPr>
        <w:t xml:space="preserve">requisite </w:t>
      </w:r>
      <w:r>
        <w:rPr>
          <w:rFonts w:asciiTheme="minorHAnsi" w:hAnsiTheme="minorHAnsi" w:cs="Courier New"/>
          <w:sz w:val="24"/>
          <w:szCs w:val="24"/>
        </w:rPr>
        <w:t>section, and those</w:t>
      </w:r>
      <w:r w:rsidR="00D675D7" w:rsidRPr="00E67086">
        <w:rPr>
          <w:rFonts w:asciiTheme="minorHAnsi" w:hAnsiTheme="minorHAnsi" w:cs="Courier New"/>
          <w:sz w:val="24"/>
          <w:szCs w:val="24"/>
        </w:rPr>
        <w:t xml:space="preserve"> who </w:t>
      </w:r>
      <w:r>
        <w:rPr>
          <w:rFonts w:asciiTheme="minorHAnsi" w:hAnsiTheme="minorHAnsi" w:cs="Courier New"/>
          <w:sz w:val="24"/>
          <w:szCs w:val="24"/>
        </w:rPr>
        <w:t xml:space="preserve">were placed in a </w:t>
      </w:r>
      <w:r w:rsidR="00D675D7" w:rsidRPr="00E67086">
        <w:rPr>
          <w:rFonts w:asciiTheme="minorHAnsi" w:hAnsiTheme="minorHAnsi" w:cs="Courier New"/>
          <w:sz w:val="24"/>
          <w:szCs w:val="24"/>
        </w:rPr>
        <w:t>transfer</w:t>
      </w:r>
      <w:r>
        <w:rPr>
          <w:rFonts w:asciiTheme="minorHAnsi" w:hAnsiTheme="minorHAnsi" w:cs="Courier New"/>
          <w:sz w:val="24"/>
          <w:szCs w:val="24"/>
        </w:rPr>
        <w:t>-</w:t>
      </w:r>
      <w:r w:rsidR="00D675D7" w:rsidRPr="00E67086">
        <w:rPr>
          <w:rFonts w:asciiTheme="minorHAnsi" w:hAnsiTheme="minorHAnsi" w:cs="Courier New"/>
          <w:sz w:val="24"/>
          <w:szCs w:val="24"/>
        </w:rPr>
        <w:t>level course to</w:t>
      </w:r>
      <w:r>
        <w:rPr>
          <w:rFonts w:asciiTheme="minorHAnsi" w:hAnsiTheme="minorHAnsi" w:cs="Courier New"/>
          <w:sz w:val="24"/>
          <w:szCs w:val="24"/>
        </w:rPr>
        <w:t>o</w:t>
      </w:r>
      <w:r w:rsidR="00D675D7" w:rsidRPr="00E67086">
        <w:rPr>
          <w:rFonts w:asciiTheme="minorHAnsi" w:hAnsiTheme="minorHAnsi" w:cs="Courier New"/>
          <w:sz w:val="24"/>
          <w:szCs w:val="24"/>
        </w:rPr>
        <w:t>k</w:t>
      </w:r>
      <w:r>
        <w:rPr>
          <w:rFonts w:asciiTheme="minorHAnsi" w:hAnsiTheme="minorHAnsi" w:cs="Courier New"/>
          <w:sz w:val="24"/>
          <w:szCs w:val="24"/>
        </w:rPr>
        <w:t xml:space="preserve"> a</w:t>
      </w:r>
      <w:r w:rsidR="00721278">
        <w:rPr>
          <w:rFonts w:asciiTheme="minorHAnsi" w:hAnsiTheme="minorHAnsi" w:cs="Courier New"/>
          <w:sz w:val="24"/>
          <w:szCs w:val="24"/>
        </w:rPr>
        <w:t xml:space="preserve"> transfer-level. There are a few </w:t>
      </w:r>
      <w:r w:rsidR="00721278">
        <w:rPr>
          <w:rFonts w:asciiTheme="minorHAnsi" w:hAnsiTheme="minorHAnsi" w:cs="Courier New"/>
          <w:sz w:val="24"/>
          <w:szCs w:val="24"/>
        </w:rPr>
        <w:lastRenderedPageBreak/>
        <w:t xml:space="preserve">students </w:t>
      </w:r>
      <w:r w:rsidR="00D675D7" w:rsidRPr="00E67086">
        <w:rPr>
          <w:rFonts w:asciiTheme="minorHAnsi" w:hAnsiTheme="minorHAnsi" w:cs="Courier New"/>
          <w:sz w:val="24"/>
          <w:szCs w:val="24"/>
        </w:rPr>
        <w:t>who had both placement</w:t>
      </w:r>
      <w:r w:rsidR="00721278">
        <w:rPr>
          <w:rFonts w:asciiTheme="minorHAnsi" w:hAnsiTheme="minorHAnsi" w:cs="Courier New"/>
          <w:sz w:val="24"/>
          <w:szCs w:val="24"/>
        </w:rPr>
        <w:t>s</w:t>
      </w:r>
      <w:r w:rsidR="00D675D7" w:rsidRPr="00E67086">
        <w:rPr>
          <w:rFonts w:asciiTheme="minorHAnsi" w:hAnsiTheme="minorHAnsi" w:cs="Courier New"/>
          <w:sz w:val="24"/>
          <w:szCs w:val="24"/>
        </w:rPr>
        <w:t xml:space="preserve"> from a counselor and a self</w:t>
      </w:r>
      <w:r w:rsidR="00721278">
        <w:rPr>
          <w:rFonts w:asciiTheme="minorHAnsi" w:hAnsiTheme="minorHAnsi" w:cs="Courier New"/>
          <w:sz w:val="24"/>
          <w:szCs w:val="24"/>
        </w:rPr>
        <w:t>-</w:t>
      </w:r>
      <w:r w:rsidR="00D675D7" w:rsidRPr="00E67086">
        <w:rPr>
          <w:rFonts w:asciiTheme="minorHAnsi" w:hAnsiTheme="minorHAnsi" w:cs="Courier New"/>
          <w:sz w:val="24"/>
          <w:szCs w:val="24"/>
        </w:rPr>
        <w:t>placement test</w:t>
      </w:r>
      <w:r w:rsidR="00721278">
        <w:rPr>
          <w:rFonts w:asciiTheme="minorHAnsi" w:hAnsiTheme="minorHAnsi" w:cs="Courier New"/>
          <w:sz w:val="24"/>
          <w:szCs w:val="24"/>
        </w:rPr>
        <w:t>,</w:t>
      </w:r>
      <w:r w:rsidR="00D675D7" w:rsidRPr="00E67086">
        <w:rPr>
          <w:rFonts w:asciiTheme="minorHAnsi" w:hAnsiTheme="minorHAnsi" w:cs="Courier New"/>
          <w:sz w:val="24"/>
          <w:szCs w:val="24"/>
        </w:rPr>
        <w:t xml:space="preserve"> </w:t>
      </w:r>
      <w:r w:rsidR="00721278">
        <w:rPr>
          <w:rFonts w:asciiTheme="minorHAnsi" w:hAnsiTheme="minorHAnsi" w:cs="Courier New"/>
          <w:sz w:val="24"/>
          <w:szCs w:val="24"/>
        </w:rPr>
        <w:t>s</w:t>
      </w:r>
      <w:r w:rsidR="00D675D7" w:rsidRPr="00E67086">
        <w:rPr>
          <w:rFonts w:asciiTheme="minorHAnsi" w:hAnsiTheme="minorHAnsi" w:cs="Courier New"/>
          <w:sz w:val="24"/>
          <w:szCs w:val="24"/>
        </w:rPr>
        <w:t>o I put them in</w:t>
      </w:r>
      <w:r w:rsidR="00EF07C3">
        <w:rPr>
          <w:rFonts w:asciiTheme="minorHAnsi" w:hAnsiTheme="minorHAnsi" w:cs="Courier New"/>
          <w:sz w:val="24"/>
          <w:szCs w:val="24"/>
        </w:rPr>
        <w:t>to</w:t>
      </w:r>
      <w:r w:rsidR="00D675D7" w:rsidRPr="00E67086">
        <w:rPr>
          <w:rFonts w:asciiTheme="minorHAnsi" w:hAnsiTheme="minorHAnsi" w:cs="Courier New"/>
          <w:sz w:val="24"/>
          <w:szCs w:val="24"/>
        </w:rPr>
        <w:t xml:space="preserve"> a fourth category</w:t>
      </w:r>
      <w:r w:rsidR="00721278">
        <w:rPr>
          <w:rFonts w:asciiTheme="minorHAnsi" w:hAnsiTheme="minorHAnsi" w:cs="Courier New"/>
          <w:sz w:val="24"/>
          <w:szCs w:val="24"/>
        </w:rPr>
        <w:t xml:space="preserve">. </w:t>
      </w:r>
      <w:r w:rsidR="00D675D7" w:rsidRPr="00E67086">
        <w:rPr>
          <w:rFonts w:asciiTheme="minorHAnsi" w:hAnsiTheme="minorHAnsi" w:cs="Courier New"/>
          <w:sz w:val="24"/>
          <w:szCs w:val="24"/>
        </w:rPr>
        <w:t>95</w:t>
      </w:r>
      <w:r w:rsidR="00721278">
        <w:rPr>
          <w:rFonts w:asciiTheme="minorHAnsi" w:hAnsiTheme="minorHAnsi" w:cs="Courier New"/>
          <w:sz w:val="24"/>
          <w:szCs w:val="24"/>
        </w:rPr>
        <w:t>% of them have taken a transfer-</w:t>
      </w:r>
      <w:r w:rsidR="00D675D7" w:rsidRPr="00E67086">
        <w:rPr>
          <w:rFonts w:asciiTheme="minorHAnsi" w:hAnsiTheme="minorHAnsi" w:cs="Courier New"/>
          <w:sz w:val="24"/>
          <w:szCs w:val="24"/>
        </w:rPr>
        <w:t>level course so that's overwhelmingly positive.</w:t>
      </w:r>
    </w:p>
    <w:p w:rsidR="0020664B" w:rsidRPr="00E67086" w:rsidRDefault="0020664B" w:rsidP="00EE6691">
      <w:pPr>
        <w:pStyle w:val="PlainText"/>
        <w:rPr>
          <w:rFonts w:asciiTheme="minorHAnsi" w:hAnsiTheme="minorHAnsi" w:cs="Courier New"/>
          <w:sz w:val="24"/>
          <w:szCs w:val="24"/>
        </w:rPr>
      </w:pPr>
    </w:p>
    <w:p w:rsidR="00721278" w:rsidRDefault="00D675D7" w:rsidP="00EE6691">
      <w:pPr>
        <w:pStyle w:val="PlainText"/>
        <w:rPr>
          <w:rFonts w:asciiTheme="minorHAnsi" w:hAnsiTheme="minorHAnsi" w:cs="Courier New"/>
          <w:sz w:val="24"/>
          <w:szCs w:val="24"/>
        </w:rPr>
      </w:pPr>
      <w:r w:rsidRPr="00E67086">
        <w:rPr>
          <w:rFonts w:asciiTheme="minorHAnsi" w:hAnsiTheme="minorHAnsi" w:cs="Courier New"/>
          <w:sz w:val="24"/>
          <w:szCs w:val="24"/>
        </w:rPr>
        <w:t>The num</w:t>
      </w:r>
      <w:r w:rsidR="00721278">
        <w:rPr>
          <w:rFonts w:asciiTheme="minorHAnsi" w:hAnsiTheme="minorHAnsi" w:cs="Courier New"/>
          <w:sz w:val="24"/>
          <w:szCs w:val="24"/>
        </w:rPr>
        <w:t>ber that may surprise you, is</w:t>
      </w:r>
      <w:r w:rsidRPr="00E67086">
        <w:rPr>
          <w:rFonts w:asciiTheme="minorHAnsi" w:hAnsiTheme="minorHAnsi" w:cs="Courier New"/>
          <w:sz w:val="24"/>
          <w:szCs w:val="24"/>
        </w:rPr>
        <w:t xml:space="preserve"> the number of </w:t>
      </w:r>
      <w:r w:rsidR="00DA5FA9">
        <w:rPr>
          <w:rFonts w:asciiTheme="minorHAnsi" w:hAnsiTheme="minorHAnsi" w:cs="Courier New"/>
          <w:sz w:val="24"/>
          <w:szCs w:val="24"/>
        </w:rPr>
        <w:t>pre-transfer</w:t>
      </w:r>
      <w:r w:rsidR="00721278">
        <w:rPr>
          <w:rFonts w:asciiTheme="minorHAnsi" w:hAnsiTheme="minorHAnsi" w:cs="Courier New"/>
          <w:sz w:val="24"/>
          <w:szCs w:val="24"/>
        </w:rPr>
        <w:t>-level</w:t>
      </w:r>
      <w:r w:rsidRPr="00E67086">
        <w:rPr>
          <w:rFonts w:asciiTheme="minorHAnsi" w:hAnsiTheme="minorHAnsi" w:cs="Courier New"/>
          <w:sz w:val="24"/>
          <w:szCs w:val="24"/>
        </w:rPr>
        <w:t xml:space="preserve"> students who too</w:t>
      </w:r>
      <w:r w:rsidR="00721278">
        <w:rPr>
          <w:rFonts w:asciiTheme="minorHAnsi" w:hAnsiTheme="minorHAnsi" w:cs="Courier New"/>
          <w:sz w:val="24"/>
          <w:szCs w:val="24"/>
        </w:rPr>
        <w:t>k the transfer-level, of course. T</w:t>
      </w:r>
      <w:r w:rsidRPr="00E67086">
        <w:rPr>
          <w:rFonts w:asciiTheme="minorHAnsi" w:hAnsiTheme="minorHAnsi" w:cs="Courier New"/>
          <w:sz w:val="24"/>
          <w:szCs w:val="24"/>
        </w:rPr>
        <w:t xml:space="preserve">his is not particularly surprising for me, because it </w:t>
      </w:r>
      <w:r w:rsidR="00721278">
        <w:rPr>
          <w:rFonts w:asciiTheme="minorHAnsi" w:hAnsiTheme="minorHAnsi" w:cs="Courier New"/>
          <w:sz w:val="24"/>
          <w:szCs w:val="24"/>
        </w:rPr>
        <w:t>p</w:t>
      </w:r>
      <w:r w:rsidRPr="00E67086">
        <w:rPr>
          <w:rFonts w:asciiTheme="minorHAnsi" w:hAnsiTheme="minorHAnsi" w:cs="Courier New"/>
          <w:sz w:val="24"/>
          <w:szCs w:val="24"/>
        </w:rPr>
        <w:t>redate</w:t>
      </w:r>
      <w:r w:rsidR="00721278">
        <w:rPr>
          <w:rFonts w:asciiTheme="minorHAnsi" w:hAnsiTheme="minorHAnsi" w:cs="Courier New"/>
          <w:sz w:val="24"/>
          <w:szCs w:val="24"/>
        </w:rPr>
        <w:t>s</w:t>
      </w:r>
      <w:r w:rsidRPr="00E67086">
        <w:rPr>
          <w:rFonts w:asciiTheme="minorHAnsi" w:hAnsiTheme="minorHAnsi" w:cs="Courier New"/>
          <w:sz w:val="24"/>
          <w:szCs w:val="24"/>
        </w:rPr>
        <w:t xml:space="preserve"> the </w:t>
      </w:r>
      <w:r w:rsidR="00721278">
        <w:rPr>
          <w:rFonts w:asciiTheme="minorHAnsi" w:hAnsiTheme="minorHAnsi" w:cs="Courier New"/>
          <w:sz w:val="24"/>
          <w:szCs w:val="24"/>
        </w:rPr>
        <w:t>AB</w:t>
      </w:r>
      <w:r w:rsidRPr="00E67086">
        <w:rPr>
          <w:rFonts w:asciiTheme="minorHAnsi" w:hAnsiTheme="minorHAnsi" w:cs="Courier New"/>
          <w:sz w:val="24"/>
          <w:szCs w:val="24"/>
        </w:rPr>
        <w:t>7</w:t>
      </w:r>
      <w:r w:rsidR="00721278">
        <w:rPr>
          <w:rFonts w:asciiTheme="minorHAnsi" w:hAnsiTheme="minorHAnsi" w:cs="Courier New"/>
          <w:sz w:val="24"/>
          <w:szCs w:val="24"/>
        </w:rPr>
        <w:t>05 initiative</w:t>
      </w:r>
      <w:r w:rsidRPr="00E67086">
        <w:rPr>
          <w:rFonts w:asciiTheme="minorHAnsi" w:hAnsiTheme="minorHAnsi" w:cs="Courier New"/>
          <w:sz w:val="24"/>
          <w:szCs w:val="24"/>
        </w:rPr>
        <w:t>.</w:t>
      </w:r>
      <w:r w:rsidR="00721278">
        <w:rPr>
          <w:rFonts w:asciiTheme="minorHAnsi" w:hAnsiTheme="minorHAnsi" w:cs="Courier New"/>
          <w:sz w:val="24"/>
          <w:szCs w:val="24"/>
        </w:rPr>
        <w:t xml:space="preserve"> We’d hope that these students have </w:t>
      </w:r>
      <w:r w:rsidRPr="00E67086">
        <w:rPr>
          <w:rFonts w:asciiTheme="minorHAnsi" w:hAnsiTheme="minorHAnsi" w:cs="Courier New"/>
          <w:sz w:val="24"/>
          <w:szCs w:val="24"/>
        </w:rPr>
        <w:t xml:space="preserve">subsequently taken in English </w:t>
      </w:r>
      <w:r w:rsidR="00721278">
        <w:rPr>
          <w:rFonts w:asciiTheme="minorHAnsi" w:hAnsiTheme="minorHAnsi" w:cs="Courier New"/>
          <w:sz w:val="24"/>
          <w:szCs w:val="24"/>
        </w:rPr>
        <w:t>transfer-level</w:t>
      </w:r>
      <w:r w:rsidRPr="00E67086">
        <w:rPr>
          <w:rFonts w:asciiTheme="minorHAnsi" w:hAnsiTheme="minorHAnsi" w:cs="Courier New"/>
          <w:sz w:val="24"/>
          <w:szCs w:val="24"/>
        </w:rPr>
        <w:t xml:space="preserve"> course</w:t>
      </w:r>
      <w:r w:rsidR="00721278">
        <w:rPr>
          <w:rFonts w:asciiTheme="minorHAnsi" w:hAnsiTheme="minorHAnsi" w:cs="Courier New"/>
          <w:sz w:val="24"/>
          <w:szCs w:val="24"/>
        </w:rPr>
        <w:t xml:space="preserve">. </w:t>
      </w:r>
    </w:p>
    <w:p w:rsidR="00721278" w:rsidRDefault="00721278" w:rsidP="00EE6691">
      <w:pPr>
        <w:pStyle w:val="PlainText"/>
        <w:rPr>
          <w:rFonts w:asciiTheme="minorHAnsi" w:hAnsiTheme="minorHAnsi" w:cs="Courier New"/>
          <w:sz w:val="24"/>
          <w:szCs w:val="24"/>
        </w:rPr>
      </w:pPr>
    </w:p>
    <w:p w:rsidR="0020664B" w:rsidRPr="00E67086" w:rsidRDefault="00721278" w:rsidP="00EE6691">
      <w:pPr>
        <w:pStyle w:val="PlainText"/>
        <w:rPr>
          <w:rFonts w:asciiTheme="minorHAnsi" w:hAnsiTheme="minorHAnsi" w:cs="Courier New"/>
          <w:sz w:val="24"/>
          <w:szCs w:val="24"/>
        </w:rPr>
      </w:pPr>
      <w:r w:rsidRPr="003A6EE6">
        <w:rPr>
          <w:rFonts w:asciiTheme="minorHAnsi" w:hAnsiTheme="minorHAnsi" w:cs="Courier New"/>
          <w:b/>
          <w:sz w:val="24"/>
          <w:szCs w:val="24"/>
        </w:rPr>
        <w:t>QUESTION:</w:t>
      </w:r>
      <w:r>
        <w:rPr>
          <w:rFonts w:asciiTheme="minorHAnsi" w:hAnsiTheme="minorHAnsi" w:cs="Courier New"/>
          <w:sz w:val="24"/>
          <w:szCs w:val="24"/>
        </w:rPr>
        <w:t xml:space="preserve"> What does co-requisite just mean? </w:t>
      </w:r>
    </w:p>
    <w:p w:rsidR="0020664B" w:rsidRPr="00E67086" w:rsidRDefault="00721278" w:rsidP="00EE6691">
      <w:pPr>
        <w:pStyle w:val="PlainText"/>
        <w:rPr>
          <w:rFonts w:asciiTheme="minorHAnsi" w:hAnsiTheme="minorHAnsi" w:cs="Courier New"/>
          <w:sz w:val="24"/>
          <w:szCs w:val="24"/>
        </w:rPr>
      </w:pPr>
      <w:r w:rsidRPr="003A6EE6">
        <w:rPr>
          <w:rFonts w:asciiTheme="minorHAnsi" w:hAnsiTheme="minorHAnsi" w:cs="Courier New"/>
          <w:b/>
          <w:sz w:val="24"/>
          <w:szCs w:val="24"/>
        </w:rPr>
        <w:t>RESPONSE:</w:t>
      </w:r>
      <w:r>
        <w:rPr>
          <w:rFonts w:asciiTheme="minorHAnsi" w:hAnsiTheme="minorHAnsi" w:cs="Courier New"/>
          <w:sz w:val="24"/>
          <w:szCs w:val="24"/>
        </w:rPr>
        <w:t xml:space="preserve"> We h</w:t>
      </w:r>
      <w:r w:rsidR="00D675D7" w:rsidRPr="00E67086">
        <w:rPr>
          <w:rFonts w:asciiTheme="minorHAnsi" w:hAnsiTheme="minorHAnsi" w:cs="Courier New"/>
          <w:sz w:val="24"/>
          <w:szCs w:val="24"/>
        </w:rPr>
        <w:t>ave E</w:t>
      </w:r>
      <w:r>
        <w:rPr>
          <w:rFonts w:asciiTheme="minorHAnsi" w:hAnsiTheme="minorHAnsi" w:cs="Courier New"/>
          <w:sz w:val="24"/>
          <w:szCs w:val="24"/>
        </w:rPr>
        <w:t>NG-1A</w:t>
      </w:r>
      <w:r w:rsidR="00DA5FA9">
        <w:rPr>
          <w:rFonts w:asciiTheme="minorHAnsi" w:hAnsiTheme="minorHAnsi" w:cs="Courier New"/>
          <w:sz w:val="24"/>
          <w:szCs w:val="24"/>
        </w:rPr>
        <w:t>,</w:t>
      </w:r>
      <w:r>
        <w:rPr>
          <w:rFonts w:asciiTheme="minorHAnsi" w:hAnsiTheme="minorHAnsi" w:cs="Courier New"/>
          <w:sz w:val="24"/>
          <w:szCs w:val="24"/>
        </w:rPr>
        <w:t xml:space="preserve"> which </w:t>
      </w:r>
      <w:r w:rsidR="00D675D7" w:rsidRPr="00E67086">
        <w:rPr>
          <w:rFonts w:asciiTheme="minorHAnsi" w:hAnsiTheme="minorHAnsi" w:cs="Courier New"/>
          <w:sz w:val="24"/>
          <w:szCs w:val="24"/>
        </w:rPr>
        <w:t xml:space="preserve">is a </w:t>
      </w:r>
      <w:r>
        <w:rPr>
          <w:rFonts w:asciiTheme="minorHAnsi" w:hAnsiTheme="minorHAnsi" w:cs="Courier New"/>
          <w:sz w:val="24"/>
          <w:szCs w:val="24"/>
        </w:rPr>
        <w:t>transfer-level</w:t>
      </w:r>
      <w:r w:rsidR="00D675D7" w:rsidRPr="00E67086">
        <w:rPr>
          <w:rFonts w:asciiTheme="minorHAnsi" w:hAnsiTheme="minorHAnsi" w:cs="Courier New"/>
          <w:sz w:val="24"/>
          <w:szCs w:val="24"/>
        </w:rPr>
        <w:t xml:space="preserve"> </w:t>
      </w:r>
      <w:r>
        <w:rPr>
          <w:rFonts w:asciiTheme="minorHAnsi" w:hAnsiTheme="minorHAnsi" w:cs="Courier New"/>
          <w:sz w:val="24"/>
          <w:szCs w:val="24"/>
        </w:rPr>
        <w:t xml:space="preserve">section </w:t>
      </w:r>
      <w:r w:rsidR="00D675D7" w:rsidRPr="00E67086">
        <w:rPr>
          <w:rFonts w:asciiTheme="minorHAnsi" w:hAnsiTheme="minorHAnsi" w:cs="Courier New"/>
          <w:sz w:val="24"/>
          <w:szCs w:val="24"/>
        </w:rPr>
        <w:t xml:space="preserve">without the </w:t>
      </w:r>
      <w:r>
        <w:rPr>
          <w:rFonts w:asciiTheme="minorHAnsi" w:hAnsiTheme="minorHAnsi" w:cs="Courier New"/>
          <w:sz w:val="24"/>
          <w:szCs w:val="24"/>
        </w:rPr>
        <w:t>co-</w:t>
      </w:r>
      <w:r w:rsidR="00D675D7" w:rsidRPr="00E67086">
        <w:rPr>
          <w:rFonts w:asciiTheme="minorHAnsi" w:hAnsiTheme="minorHAnsi" w:cs="Courier New"/>
          <w:sz w:val="24"/>
          <w:szCs w:val="24"/>
        </w:rPr>
        <w:t>requisite</w:t>
      </w:r>
      <w:r>
        <w:rPr>
          <w:rFonts w:asciiTheme="minorHAnsi" w:hAnsiTheme="minorHAnsi" w:cs="Courier New"/>
          <w:sz w:val="24"/>
          <w:szCs w:val="24"/>
        </w:rPr>
        <w:t xml:space="preserve"> section</w:t>
      </w:r>
      <w:r w:rsidR="00D675D7" w:rsidRPr="00E67086">
        <w:rPr>
          <w:rFonts w:asciiTheme="minorHAnsi" w:hAnsiTheme="minorHAnsi" w:cs="Courier New"/>
          <w:sz w:val="24"/>
          <w:szCs w:val="24"/>
        </w:rPr>
        <w:t xml:space="preserve"> and </w:t>
      </w:r>
      <w:r>
        <w:rPr>
          <w:rFonts w:asciiTheme="minorHAnsi" w:hAnsiTheme="minorHAnsi" w:cs="Courier New"/>
          <w:sz w:val="24"/>
          <w:szCs w:val="24"/>
        </w:rPr>
        <w:t xml:space="preserve">ENG-1AX which has an </w:t>
      </w:r>
      <w:r w:rsidR="00600F28">
        <w:rPr>
          <w:rFonts w:asciiTheme="minorHAnsi" w:hAnsiTheme="minorHAnsi" w:cs="Courier New"/>
          <w:sz w:val="24"/>
          <w:szCs w:val="24"/>
        </w:rPr>
        <w:t>additional/co-requisite section for additional assistance in a transfer-level course.</w:t>
      </w:r>
      <w:r w:rsidR="00DA5FA9">
        <w:rPr>
          <w:rFonts w:asciiTheme="minorHAnsi" w:hAnsiTheme="minorHAnsi" w:cs="Courier New"/>
          <w:sz w:val="24"/>
          <w:szCs w:val="24"/>
        </w:rPr>
        <w:t xml:space="preserve"> </w:t>
      </w:r>
    </w:p>
    <w:p w:rsidR="0020664B" w:rsidRPr="00E67086" w:rsidRDefault="0020664B" w:rsidP="00EE6691">
      <w:pPr>
        <w:pStyle w:val="PlainText"/>
        <w:rPr>
          <w:rFonts w:asciiTheme="minorHAnsi" w:hAnsiTheme="minorHAnsi" w:cs="Courier New"/>
          <w:sz w:val="24"/>
          <w:szCs w:val="24"/>
        </w:rPr>
      </w:pPr>
    </w:p>
    <w:p w:rsidR="0020664B" w:rsidRPr="00E67086" w:rsidRDefault="00D675D7" w:rsidP="00EE6691">
      <w:pPr>
        <w:pStyle w:val="PlainText"/>
        <w:rPr>
          <w:rFonts w:asciiTheme="minorHAnsi" w:hAnsiTheme="minorHAnsi" w:cs="Courier New"/>
          <w:sz w:val="24"/>
          <w:szCs w:val="24"/>
        </w:rPr>
      </w:pPr>
      <w:r w:rsidRPr="00E67086">
        <w:rPr>
          <w:rFonts w:asciiTheme="minorHAnsi" w:hAnsiTheme="minorHAnsi" w:cs="Courier New"/>
          <w:sz w:val="24"/>
          <w:szCs w:val="24"/>
        </w:rPr>
        <w:t>English w</w:t>
      </w:r>
      <w:r w:rsidR="00600F28">
        <w:rPr>
          <w:rFonts w:asciiTheme="minorHAnsi" w:hAnsiTheme="minorHAnsi" w:cs="Courier New"/>
          <w:sz w:val="24"/>
          <w:szCs w:val="24"/>
        </w:rPr>
        <w:t xml:space="preserve">as </w:t>
      </w:r>
      <w:r w:rsidRPr="00E67086">
        <w:rPr>
          <w:rFonts w:asciiTheme="minorHAnsi" w:hAnsiTheme="minorHAnsi" w:cs="Courier New"/>
          <w:sz w:val="24"/>
          <w:szCs w:val="24"/>
        </w:rPr>
        <w:t>extended from three units to four units and you're basically getting the acceleration within the English</w:t>
      </w:r>
      <w:r w:rsidR="00600F28">
        <w:rPr>
          <w:rFonts w:asciiTheme="minorHAnsi" w:hAnsiTheme="minorHAnsi" w:cs="Courier New"/>
          <w:sz w:val="24"/>
          <w:szCs w:val="24"/>
        </w:rPr>
        <w:t xml:space="preserve">. </w:t>
      </w:r>
      <w:r w:rsidRPr="00E67086">
        <w:rPr>
          <w:rFonts w:asciiTheme="minorHAnsi" w:hAnsiTheme="minorHAnsi" w:cs="Courier New"/>
          <w:sz w:val="24"/>
          <w:szCs w:val="24"/>
        </w:rPr>
        <w:t xml:space="preserve">An additional lab is required and </w:t>
      </w:r>
      <w:r w:rsidR="00600F28">
        <w:rPr>
          <w:rFonts w:asciiTheme="minorHAnsi" w:hAnsiTheme="minorHAnsi" w:cs="Courier New"/>
          <w:sz w:val="24"/>
          <w:szCs w:val="24"/>
        </w:rPr>
        <w:t xml:space="preserve">the </w:t>
      </w:r>
      <w:r w:rsidRPr="00E67086">
        <w:rPr>
          <w:rFonts w:asciiTheme="minorHAnsi" w:hAnsiTheme="minorHAnsi" w:cs="Courier New"/>
          <w:sz w:val="24"/>
          <w:szCs w:val="24"/>
        </w:rPr>
        <w:t>chancellor's office wants to know who</w:t>
      </w:r>
      <w:r w:rsidR="00600F28">
        <w:rPr>
          <w:rFonts w:asciiTheme="minorHAnsi" w:hAnsiTheme="minorHAnsi" w:cs="Courier New"/>
          <w:sz w:val="24"/>
          <w:szCs w:val="24"/>
        </w:rPr>
        <w:t>'s been placed in a required co-</w:t>
      </w:r>
      <w:r w:rsidRPr="00E67086">
        <w:rPr>
          <w:rFonts w:asciiTheme="minorHAnsi" w:hAnsiTheme="minorHAnsi" w:cs="Courier New"/>
          <w:sz w:val="24"/>
          <w:szCs w:val="24"/>
        </w:rPr>
        <w:t xml:space="preserve">requisite </w:t>
      </w:r>
      <w:r w:rsidR="00600F28">
        <w:rPr>
          <w:rFonts w:asciiTheme="minorHAnsi" w:hAnsiTheme="minorHAnsi" w:cs="Courier New"/>
          <w:sz w:val="24"/>
          <w:szCs w:val="24"/>
        </w:rPr>
        <w:t>section. There are o</w:t>
      </w:r>
      <w:r w:rsidRPr="00E67086">
        <w:rPr>
          <w:rFonts w:asciiTheme="minorHAnsi" w:hAnsiTheme="minorHAnsi" w:cs="Courier New"/>
          <w:sz w:val="24"/>
          <w:szCs w:val="24"/>
        </w:rPr>
        <w:t>thers</w:t>
      </w:r>
      <w:r w:rsidR="00600F28">
        <w:rPr>
          <w:rFonts w:asciiTheme="minorHAnsi" w:hAnsiTheme="minorHAnsi" w:cs="Courier New"/>
          <w:sz w:val="24"/>
          <w:szCs w:val="24"/>
        </w:rPr>
        <w:t xml:space="preserve"> where the co-requisite sections are</w:t>
      </w:r>
      <w:r w:rsidRPr="00E67086">
        <w:rPr>
          <w:rFonts w:asciiTheme="minorHAnsi" w:hAnsiTheme="minorHAnsi" w:cs="Courier New"/>
          <w:sz w:val="24"/>
          <w:szCs w:val="24"/>
        </w:rPr>
        <w:t xml:space="preserve"> </w:t>
      </w:r>
      <w:r w:rsidR="00600F28">
        <w:rPr>
          <w:rFonts w:asciiTheme="minorHAnsi" w:hAnsiTheme="minorHAnsi" w:cs="Courier New"/>
          <w:sz w:val="24"/>
          <w:szCs w:val="24"/>
        </w:rPr>
        <w:t>just</w:t>
      </w:r>
      <w:r w:rsidRPr="00E67086">
        <w:rPr>
          <w:rFonts w:asciiTheme="minorHAnsi" w:hAnsiTheme="minorHAnsi" w:cs="Courier New"/>
          <w:sz w:val="24"/>
          <w:szCs w:val="24"/>
        </w:rPr>
        <w:t xml:space="preserve"> recommended.</w:t>
      </w:r>
      <w:r w:rsidR="00DA5FA9">
        <w:rPr>
          <w:rFonts w:asciiTheme="minorHAnsi" w:hAnsiTheme="minorHAnsi" w:cs="Courier New"/>
          <w:sz w:val="24"/>
          <w:szCs w:val="24"/>
        </w:rPr>
        <w:t xml:space="preserve"> </w:t>
      </w:r>
      <w:r w:rsidRPr="00E67086">
        <w:rPr>
          <w:rFonts w:asciiTheme="minorHAnsi" w:hAnsiTheme="minorHAnsi" w:cs="Courier New"/>
          <w:sz w:val="24"/>
          <w:szCs w:val="24"/>
        </w:rPr>
        <w:t>The number of students who were placed into a pre</w:t>
      </w:r>
      <w:r w:rsidR="00600F28">
        <w:rPr>
          <w:rFonts w:asciiTheme="minorHAnsi" w:hAnsiTheme="minorHAnsi" w:cs="Courier New"/>
          <w:sz w:val="24"/>
          <w:szCs w:val="24"/>
        </w:rPr>
        <w:t>-</w:t>
      </w:r>
      <w:r w:rsidRPr="00E67086">
        <w:rPr>
          <w:rFonts w:asciiTheme="minorHAnsi" w:hAnsiTheme="minorHAnsi" w:cs="Courier New"/>
          <w:sz w:val="24"/>
          <w:szCs w:val="24"/>
        </w:rPr>
        <w:t xml:space="preserve">transfer </w:t>
      </w:r>
      <w:r w:rsidR="00600F28">
        <w:rPr>
          <w:rFonts w:asciiTheme="minorHAnsi" w:hAnsiTheme="minorHAnsi" w:cs="Courier New"/>
          <w:sz w:val="24"/>
          <w:szCs w:val="24"/>
        </w:rPr>
        <w:t>c</w:t>
      </w:r>
      <w:r w:rsidRPr="00E67086">
        <w:rPr>
          <w:rFonts w:asciiTheme="minorHAnsi" w:hAnsiTheme="minorHAnsi" w:cs="Courier New"/>
          <w:sz w:val="24"/>
          <w:szCs w:val="24"/>
        </w:rPr>
        <w:t>o</w:t>
      </w:r>
      <w:r w:rsidR="00600F28">
        <w:rPr>
          <w:rFonts w:asciiTheme="minorHAnsi" w:hAnsiTheme="minorHAnsi" w:cs="Courier New"/>
          <w:sz w:val="24"/>
          <w:szCs w:val="24"/>
        </w:rPr>
        <w:t>-</w:t>
      </w:r>
      <w:r w:rsidRPr="00E67086">
        <w:rPr>
          <w:rFonts w:asciiTheme="minorHAnsi" w:hAnsiTheme="minorHAnsi" w:cs="Courier New"/>
          <w:sz w:val="24"/>
          <w:szCs w:val="24"/>
        </w:rPr>
        <w:t>requisite section</w:t>
      </w:r>
      <w:r w:rsidR="00600F28">
        <w:rPr>
          <w:rFonts w:asciiTheme="minorHAnsi" w:hAnsiTheme="minorHAnsi" w:cs="Courier New"/>
          <w:sz w:val="24"/>
          <w:szCs w:val="24"/>
        </w:rPr>
        <w:t xml:space="preserve"> 9</w:t>
      </w:r>
      <w:r w:rsidRPr="00E67086">
        <w:rPr>
          <w:rFonts w:asciiTheme="minorHAnsi" w:hAnsiTheme="minorHAnsi" w:cs="Courier New"/>
          <w:sz w:val="24"/>
          <w:szCs w:val="24"/>
        </w:rPr>
        <w:t>0% enrolled in those sections.</w:t>
      </w:r>
    </w:p>
    <w:p w:rsidR="0020664B" w:rsidRPr="00E67086" w:rsidRDefault="0020664B" w:rsidP="00EE6691">
      <w:pPr>
        <w:pStyle w:val="PlainText"/>
        <w:rPr>
          <w:rFonts w:asciiTheme="minorHAnsi" w:hAnsiTheme="minorHAnsi" w:cs="Courier New"/>
          <w:sz w:val="24"/>
          <w:szCs w:val="24"/>
        </w:rPr>
      </w:pPr>
    </w:p>
    <w:p w:rsidR="0020664B" w:rsidRPr="00E67086" w:rsidRDefault="00600F28" w:rsidP="00EE6691">
      <w:pPr>
        <w:pStyle w:val="PlainText"/>
        <w:rPr>
          <w:rFonts w:asciiTheme="minorHAnsi" w:hAnsiTheme="minorHAnsi" w:cs="Courier New"/>
          <w:sz w:val="24"/>
          <w:szCs w:val="24"/>
        </w:rPr>
      </w:pPr>
      <w:r>
        <w:rPr>
          <w:rFonts w:asciiTheme="minorHAnsi" w:hAnsiTheme="minorHAnsi" w:cs="Courier New"/>
          <w:sz w:val="24"/>
          <w:szCs w:val="24"/>
        </w:rPr>
        <w:t>W</w:t>
      </w:r>
      <w:r w:rsidR="00D675D7" w:rsidRPr="00E67086">
        <w:rPr>
          <w:rFonts w:asciiTheme="minorHAnsi" w:hAnsiTheme="minorHAnsi" w:cs="Courier New"/>
          <w:sz w:val="24"/>
          <w:szCs w:val="24"/>
        </w:rPr>
        <w:t xml:space="preserve">e </w:t>
      </w:r>
      <w:r>
        <w:rPr>
          <w:rFonts w:asciiTheme="minorHAnsi" w:hAnsiTheme="minorHAnsi" w:cs="Courier New"/>
          <w:sz w:val="24"/>
          <w:szCs w:val="24"/>
        </w:rPr>
        <w:t xml:space="preserve">tried </w:t>
      </w:r>
      <w:r w:rsidR="00D675D7" w:rsidRPr="00E67086">
        <w:rPr>
          <w:rFonts w:asciiTheme="minorHAnsi" w:hAnsiTheme="minorHAnsi" w:cs="Courier New"/>
          <w:sz w:val="24"/>
          <w:szCs w:val="24"/>
        </w:rPr>
        <w:t xml:space="preserve">to look at the </w:t>
      </w:r>
      <w:r>
        <w:rPr>
          <w:rFonts w:asciiTheme="minorHAnsi" w:hAnsiTheme="minorHAnsi" w:cs="Courier New"/>
          <w:sz w:val="24"/>
          <w:szCs w:val="24"/>
        </w:rPr>
        <w:t>ESL</w:t>
      </w:r>
      <w:r w:rsidR="00D675D7" w:rsidRPr="00E67086">
        <w:rPr>
          <w:rFonts w:asciiTheme="minorHAnsi" w:hAnsiTheme="minorHAnsi" w:cs="Courier New"/>
          <w:sz w:val="24"/>
          <w:szCs w:val="24"/>
        </w:rPr>
        <w:t xml:space="preserve"> students and their placements</w:t>
      </w:r>
      <w:r>
        <w:rPr>
          <w:rFonts w:asciiTheme="minorHAnsi" w:hAnsiTheme="minorHAnsi" w:cs="Courier New"/>
          <w:sz w:val="24"/>
          <w:szCs w:val="24"/>
        </w:rPr>
        <w:t xml:space="preserve"> (i.e., w</w:t>
      </w:r>
      <w:r w:rsidR="00D675D7" w:rsidRPr="00E67086">
        <w:rPr>
          <w:rFonts w:asciiTheme="minorHAnsi" w:hAnsiTheme="minorHAnsi" w:cs="Courier New"/>
          <w:sz w:val="24"/>
          <w:szCs w:val="24"/>
        </w:rPr>
        <w:t xml:space="preserve">hether they're actually taking </w:t>
      </w:r>
      <w:r>
        <w:rPr>
          <w:rFonts w:asciiTheme="minorHAnsi" w:hAnsiTheme="minorHAnsi" w:cs="Courier New"/>
          <w:sz w:val="24"/>
          <w:szCs w:val="24"/>
        </w:rPr>
        <w:t>courses</w:t>
      </w:r>
      <w:r w:rsidR="00DA5FA9">
        <w:rPr>
          <w:rFonts w:asciiTheme="minorHAnsi" w:hAnsiTheme="minorHAnsi" w:cs="Courier New"/>
          <w:sz w:val="24"/>
          <w:szCs w:val="24"/>
        </w:rPr>
        <w:t xml:space="preserve"> they’re placed into</w:t>
      </w:r>
      <w:r>
        <w:rPr>
          <w:rFonts w:asciiTheme="minorHAnsi" w:hAnsiTheme="minorHAnsi" w:cs="Courier New"/>
          <w:sz w:val="24"/>
          <w:szCs w:val="24"/>
        </w:rPr>
        <w:t>).</w:t>
      </w:r>
      <w:r w:rsidR="00DA5FA9">
        <w:rPr>
          <w:rFonts w:asciiTheme="minorHAnsi" w:hAnsiTheme="minorHAnsi" w:cs="Courier New"/>
          <w:sz w:val="24"/>
          <w:szCs w:val="24"/>
        </w:rPr>
        <w:t xml:space="preserve"> Unfortunately, t</w:t>
      </w:r>
      <w:r w:rsidR="00D675D7" w:rsidRPr="00E67086">
        <w:rPr>
          <w:rFonts w:asciiTheme="minorHAnsi" w:hAnsiTheme="minorHAnsi" w:cs="Courier New"/>
          <w:sz w:val="24"/>
          <w:szCs w:val="24"/>
        </w:rPr>
        <w:t xml:space="preserve">here's a relatively small number of </w:t>
      </w:r>
      <w:r>
        <w:rPr>
          <w:rFonts w:asciiTheme="minorHAnsi" w:hAnsiTheme="minorHAnsi" w:cs="Courier New"/>
          <w:sz w:val="24"/>
          <w:szCs w:val="24"/>
        </w:rPr>
        <w:t>ESL</w:t>
      </w:r>
      <w:r w:rsidR="00D675D7" w:rsidRPr="00E67086">
        <w:rPr>
          <w:rFonts w:asciiTheme="minorHAnsi" w:hAnsiTheme="minorHAnsi" w:cs="Courier New"/>
          <w:sz w:val="24"/>
          <w:szCs w:val="24"/>
        </w:rPr>
        <w:t xml:space="preserve"> students </w:t>
      </w:r>
      <w:r>
        <w:rPr>
          <w:rFonts w:asciiTheme="minorHAnsi" w:hAnsiTheme="minorHAnsi" w:cs="Courier New"/>
          <w:sz w:val="24"/>
          <w:szCs w:val="24"/>
        </w:rPr>
        <w:t>with placements. The encouraging thing is that 4</w:t>
      </w:r>
      <w:r w:rsidR="00DA5FA9">
        <w:rPr>
          <w:rFonts w:asciiTheme="minorHAnsi" w:hAnsiTheme="minorHAnsi" w:cs="Courier New"/>
          <w:sz w:val="24"/>
          <w:szCs w:val="24"/>
        </w:rPr>
        <w:t>2% (n=</w:t>
      </w:r>
      <w:r>
        <w:rPr>
          <w:rFonts w:asciiTheme="minorHAnsi" w:hAnsiTheme="minorHAnsi" w:cs="Courier New"/>
          <w:sz w:val="24"/>
          <w:szCs w:val="24"/>
        </w:rPr>
        <w:t>75</w:t>
      </w:r>
      <w:r w:rsidR="00DA5FA9">
        <w:rPr>
          <w:rFonts w:asciiTheme="minorHAnsi" w:hAnsiTheme="minorHAnsi" w:cs="Courier New"/>
          <w:sz w:val="24"/>
          <w:szCs w:val="24"/>
        </w:rPr>
        <w:t>) of the</w:t>
      </w:r>
      <w:r>
        <w:rPr>
          <w:rFonts w:asciiTheme="minorHAnsi" w:hAnsiTheme="minorHAnsi" w:cs="Courier New"/>
          <w:sz w:val="24"/>
          <w:szCs w:val="24"/>
        </w:rPr>
        <w:t xml:space="preserve"> ESL students </w:t>
      </w:r>
      <w:r w:rsidR="00D675D7" w:rsidRPr="00E67086">
        <w:rPr>
          <w:rFonts w:asciiTheme="minorHAnsi" w:hAnsiTheme="minorHAnsi" w:cs="Courier New"/>
          <w:sz w:val="24"/>
          <w:szCs w:val="24"/>
        </w:rPr>
        <w:t xml:space="preserve">are taking </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English courses this semester.</w:t>
      </w:r>
    </w:p>
    <w:p w:rsidR="0020664B" w:rsidRPr="00E67086" w:rsidRDefault="0020664B" w:rsidP="00EE6691">
      <w:pPr>
        <w:pStyle w:val="PlainText"/>
        <w:rPr>
          <w:rFonts w:asciiTheme="minorHAnsi" w:hAnsiTheme="minorHAnsi" w:cs="Courier New"/>
          <w:sz w:val="24"/>
          <w:szCs w:val="24"/>
        </w:rPr>
      </w:pPr>
    </w:p>
    <w:p w:rsidR="00600F28" w:rsidRDefault="00600F28" w:rsidP="00EE6691">
      <w:pPr>
        <w:pStyle w:val="PlainText"/>
        <w:rPr>
          <w:rFonts w:asciiTheme="minorHAnsi" w:hAnsiTheme="minorHAnsi" w:cs="Courier New"/>
          <w:sz w:val="24"/>
          <w:szCs w:val="24"/>
        </w:rPr>
      </w:pPr>
      <w:r>
        <w:rPr>
          <w:rFonts w:asciiTheme="minorHAnsi" w:hAnsiTheme="minorHAnsi" w:cs="Courier New"/>
          <w:sz w:val="24"/>
          <w:szCs w:val="24"/>
        </w:rPr>
        <w:t>T</w:t>
      </w:r>
      <w:r w:rsidR="00D675D7" w:rsidRPr="00E67086">
        <w:rPr>
          <w:rFonts w:asciiTheme="minorHAnsi" w:hAnsiTheme="minorHAnsi" w:cs="Courier New"/>
          <w:sz w:val="24"/>
          <w:szCs w:val="24"/>
        </w:rPr>
        <w:t xml:space="preserve">he last question </w:t>
      </w:r>
      <w:r>
        <w:rPr>
          <w:rFonts w:asciiTheme="minorHAnsi" w:hAnsiTheme="minorHAnsi" w:cs="Courier New"/>
          <w:sz w:val="24"/>
          <w:szCs w:val="24"/>
        </w:rPr>
        <w:t xml:space="preserve">was; </w:t>
      </w:r>
      <w:r w:rsidRPr="00DA5FA9">
        <w:rPr>
          <w:rFonts w:asciiTheme="minorHAnsi" w:hAnsiTheme="minorHAnsi" w:cs="Courier New"/>
          <w:b/>
          <w:sz w:val="24"/>
          <w:szCs w:val="24"/>
        </w:rPr>
        <w:t xml:space="preserve">Are students who are placed </w:t>
      </w:r>
      <w:r w:rsidR="00D675D7" w:rsidRPr="00DA5FA9">
        <w:rPr>
          <w:rFonts w:asciiTheme="minorHAnsi" w:hAnsiTheme="minorHAnsi" w:cs="Courier New"/>
          <w:b/>
          <w:sz w:val="24"/>
          <w:szCs w:val="24"/>
        </w:rPr>
        <w:t xml:space="preserve">into a </w:t>
      </w:r>
      <w:r w:rsidR="00721278" w:rsidRPr="00DA5FA9">
        <w:rPr>
          <w:rFonts w:asciiTheme="minorHAnsi" w:hAnsiTheme="minorHAnsi" w:cs="Courier New"/>
          <w:b/>
          <w:sz w:val="24"/>
          <w:szCs w:val="24"/>
        </w:rPr>
        <w:t>transfer-level</w:t>
      </w:r>
      <w:r w:rsidR="00D675D7" w:rsidRPr="00DA5FA9">
        <w:rPr>
          <w:rFonts w:asciiTheme="minorHAnsi" w:hAnsiTheme="minorHAnsi" w:cs="Courier New"/>
          <w:b/>
          <w:sz w:val="24"/>
          <w:szCs w:val="24"/>
        </w:rPr>
        <w:t xml:space="preserve"> course more or less likely to enroll in a </w:t>
      </w:r>
      <w:r w:rsidR="00721278" w:rsidRPr="00DA5FA9">
        <w:rPr>
          <w:rFonts w:asciiTheme="minorHAnsi" w:hAnsiTheme="minorHAnsi" w:cs="Courier New"/>
          <w:b/>
          <w:sz w:val="24"/>
          <w:szCs w:val="24"/>
        </w:rPr>
        <w:t>transfer-level</w:t>
      </w:r>
      <w:r w:rsidR="00D675D7" w:rsidRPr="00DA5FA9">
        <w:rPr>
          <w:rFonts w:asciiTheme="minorHAnsi" w:hAnsiTheme="minorHAnsi" w:cs="Courier New"/>
          <w:b/>
          <w:sz w:val="24"/>
          <w:szCs w:val="24"/>
        </w:rPr>
        <w:t xml:space="preserve"> with co requisite section</w:t>
      </w:r>
      <w:r w:rsidRPr="00DA5FA9">
        <w:rPr>
          <w:rFonts w:asciiTheme="minorHAnsi" w:hAnsiTheme="minorHAnsi" w:cs="Courier New"/>
          <w:b/>
          <w:sz w:val="24"/>
          <w:szCs w:val="24"/>
        </w:rPr>
        <w:t>?</w:t>
      </w:r>
      <w:r>
        <w:rPr>
          <w:rFonts w:asciiTheme="minorHAnsi" w:hAnsiTheme="minorHAnsi" w:cs="Courier New"/>
          <w:sz w:val="24"/>
          <w:szCs w:val="24"/>
        </w:rPr>
        <w:t xml:space="preserve"> </w:t>
      </w:r>
    </w:p>
    <w:p w:rsidR="0020664B" w:rsidRPr="00E67086" w:rsidRDefault="00600F28" w:rsidP="00EE6691">
      <w:pPr>
        <w:pStyle w:val="PlainText"/>
        <w:rPr>
          <w:rFonts w:asciiTheme="minorHAnsi" w:hAnsiTheme="minorHAnsi" w:cs="Courier New"/>
          <w:sz w:val="24"/>
          <w:szCs w:val="24"/>
        </w:rPr>
      </w:pPr>
      <w:r>
        <w:rPr>
          <w:rFonts w:asciiTheme="minorHAnsi" w:hAnsiTheme="minorHAnsi" w:cs="Courier New"/>
          <w:sz w:val="24"/>
          <w:szCs w:val="24"/>
        </w:rPr>
        <w:t xml:space="preserve">The answer is no, </w:t>
      </w:r>
      <w:r w:rsidR="00D675D7" w:rsidRPr="00E67086">
        <w:rPr>
          <w:rFonts w:asciiTheme="minorHAnsi" w:hAnsiTheme="minorHAnsi" w:cs="Courier New"/>
          <w:sz w:val="24"/>
          <w:szCs w:val="24"/>
        </w:rPr>
        <w:t>only a small minority of the students</w:t>
      </w:r>
      <w:r w:rsidR="00DA5FA9">
        <w:rPr>
          <w:rFonts w:asciiTheme="minorHAnsi" w:hAnsiTheme="minorHAnsi" w:cs="Courier New"/>
          <w:sz w:val="24"/>
          <w:szCs w:val="24"/>
        </w:rPr>
        <w:t xml:space="preserve"> placed into transfer-level sections</w:t>
      </w:r>
      <w:r w:rsidR="00D675D7" w:rsidRPr="00E67086">
        <w:rPr>
          <w:rFonts w:asciiTheme="minorHAnsi" w:hAnsiTheme="minorHAnsi" w:cs="Courier New"/>
          <w:sz w:val="24"/>
          <w:szCs w:val="24"/>
        </w:rPr>
        <w:t xml:space="preserve"> have taken </w:t>
      </w:r>
      <w:r w:rsidR="00DA5FA9">
        <w:rPr>
          <w:rFonts w:asciiTheme="minorHAnsi" w:hAnsiTheme="minorHAnsi" w:cs="Courier New"/>
          <w:sz w:val="24"/>
          <w:szCs w:val="24"/>
        </w:rPr>
        <w:t>a</w:t>
      </w:r>
      <w:r w:rsidR="00D675D7" w:rsidRPr="00E67086">
        <w:rPr>
          <w:rFonts w:asciiTheme="minorHAnsi" w:hAnsiTheme="minorHAnsi" w:cs="Courier New"/>
          <w:sz w:val="24"/>
          <w:szCs w:val="24"/>
        </w:rPr>
        <w:t xml:space="preserve"> co</w:t>
      </w:r>
      <w:r>
        <w:rPr>
          <w:rFonts w:asciiTheme="minorHAnsi" w:hAnsiTheme="minorHAnsi" w:cs="Courier New"/>
          <w:sz w:val="24"/>
          <w:szCs w:val="24"/>
        </w:rPr>
        <w:t>-</w:t>
      </w:r>
      <w:r w:rsidR="00D675D7" w:rsidRPr="00E67086">
        <w:rPr>
          <w:rFonts w:asciiTheme="minorHAnsi" w:hAnsiTheme="minorHAnsi" w:cs="Courier New"/>
          <w:sz w:val="24"/>
          <w:szCs w:val="24"/>
        </w:rPr>
        <w:t>requisite section</w:t>
      </w:r>
      <w:r>
        <w:rPr>
          <w:rFonts w:asciiTheme="minorHAnsi" w:hAnsiTheme="minorHAnsi" w:cs="Courier New"/>
          <w:sz w:val="24"/>
          <w:szCs w:val="24"/>
        </w:rPr>
        <w:t xml:space="preserve">. It appears that </w:t>
      </w:r>
      <w:r w:rsidR="00D675D7" w:rsidRPr="00E67086">
        <w:rPr>
          <w:rFonts w:asciiTheme="minorHAnsi" w:hAnsiTheme="minorHAnsi" w:cs="Courier New"/>
          <w:sz w:val="24"/>
          <w:szCs w:val="24"/>
        </w:rPr>
        <w:t xml:space="preserve">they failed the first attempt, and then they're </w:t>
      </w:r>
      <w:r w:rsidR="00DA5FA9">
        <w:rPr>
          <w:rFonts w:asciiTheme="minorHAnsi" w:hAnsiTheme="minorHAnsi" w:cs="Courier New"/>
          <w:sz w:val="24"/>
          <w:szCs w:val="24"/>
        </w:rPr>
        <w:t>retaking that course</w:t>
      </w:r>
      <w:r w:rsidR="00D675D7" w:rsidRPr="00E67086">
        <w:rPr>
          <w:rFonts w:asciiTheme="minorHAnsi" w:hAnsiTheme="minorHAnsi" w:cs="Courier New"/>
          <w:sz w:val="24"/>
          <w:szCs w:val="24"/>
        </w:rPr>
        <w:t>.</w:t>
      </w:r>
    </w:p>
    <w:p w:rsidR="0020664B" w:rsidRPr="00E67086" w:rsidRDefault="0020664B" w:rsidP="00EE6691">
      <w:pPr>
        <w:pStyle w:val="PlainText"/>
        <w:rPr>
          <w:rFonts w:asciiTheme="minorHAnsi" w:hAnsiTheme="minorHAnsi" w:cs="Courier New"/>
          <w:sz w:val="24"/>
          <w:szCs w:val="24"/>
        </w:rPr>
      </w:pPr>
    </w:p>
    <w:p w:rsidR="0020664B" w:rsidRPr="00E67086" w:rsidRDefault="00231516" w:rsidP="00EE6691">
      <w:pPr>
        <w:pStyle w:val="PlainText"/>
        <w:rPr>
          <w:rFonts w:asciiTheme="minorHAnsi" w:hAnsiTheme="minorHAnsi" w:cs="Courier New"/>
          <w:sz w:val="24"/>
          <w:szCs w:val="24"/>
        </w:rPr>
      </w:pPr>
      <w:r w:rsidRPr="003A6EE6">
        <w:rPr>
          <w:rFonts w:asciiTheme="minorHAnsi" w:hAnsiTheme="minorHAnsi" w:cs="Courier New"/>
          <w:b/>
          <w:sz w:val="24"/>
          <w:szCs w:val="24"/>
        </w:rPr>
        <w:t>QUESTION:</w:t>
      </w:r>
      <w:r>
        <w:rPr>
          <w:rFonts w:asciiTheme="minorHAnsi" w:hAnsiTheme="minorHAnsi" w:cs="Courier New"/>
          <w:sz w:val="24"/>
          <w:szCs w:val="24"/>
        </w:rPr>
        <w:t xml:space="preserve"> Is the CCCO going to cut</w:t>
      </w:r>
      <w:r w:rsidR="00D675D7" w:rsidRPr="00E67086">
        <w:rPr>
          <w:rFonts w:asciiTheme="minorHAnsi" w:hAnsiTheme="minorHAnsi" w:cs="Courier New"/>
          <w:sz w:val="24"/>
          <w:szCs w:val="24"/>
        </w:rPr>
        <w:t xml:space="preserve"> pre</w:t>
      </w:r>
      <w:r>
        <w:rPr>
          <w:rFonts w:asciiTheme="minorHAnsi" w:hAnsiTheme="minorHAnsi" w:cs="Courier New"/>
          <w:sz w:val="24"/>
          <w:szCs w:val="24"/>
        </w:rPr>
        <w:t>-</w:t>
      </w:r>
      <w:r w:rsidR="00D675D7" w:rsidRPr="00E67086">
        <w:rPr>
          <w:rFonts w:asciiTheme="minorHAnsi" w:hAnsiTheme="minorHAnsi" w:cs="Courier New"/>
          <w:sz w:val="24"/>
          <w:szCs w:val="24"/>
        </w:rPr>
        <w:t>transfer courses</w:t>
      </w:r>
      <w:r>
        <w:rPr>
          <w:rFonts w:asciiTheme="minorHAnsi" w:hAnsiTheme="minorHAnsi" w:cs="Courier New"/>
          <w:sz w:val="24"/>
          <w:szCs w:val="24"/>
        </w:rPr>
        <w:t xml:space="preserve"> in the near future?</w:t>
      </w:r>
    </w:p>
    <w:p w:rsidR="0020664B" w:rsidRPr="00E67086" w:rsidRDefault="00231516" w:rsidP="00EE6691">
      <w:pPr>
        <w:pStyle w:val="PlainText"/>
        <w:rPr>
          <w:rFonts w:asciiTheme="minorHAnsi" w:hAnsiTheme="minorHAnsi" w:cs="Courier New"/>
          <w:sz w:val="24"/>
          <w:szCs w:val="24"/>
        </w:rPr>
      </w:pPr>
      <w:r w:rsidRPr="003A6EE6">
        <w:rPr>
          <w:rFonts w:asciiTheme="minorHAnsi" w:hAnsiTheme="minorHAnsi" w:cs="Courier New"/>
          <w:b/>
          <w:sz w:val="24"/>
          <w:szCs w:val="24"/>
        </w:rPr>
        <w:t>RESPONSE:</w:t>
      </w:r>
      <w:r>
        <w:rPr>
          <w:rFonts w:asciiTheme="minorHAnsi" w:hAnsiTheme="minorHAnsi" w:cs="Courier New"/>
          <w:sz w:val="24"/>
          <w:szCs w:val="24"/>
        </w:rPr>
        <w:t xml:space="preserve"> T</w:t>
      </w:r>
      <w:r w:rsidR="00D675D7" w:rsidRPr="00E67086">
        <w:rPr>
          <w:rFonts w:asciiTheme="minorHAnsi" w:hAnsiTheme="minorHAnsi" w:cs="Courier New"/>
          <w:sz w:val="24"/>
          <w:szCs w:val="24"/>
        </w:rPr>
        <w:t>he initial guidance</w:t>
      </w:r>
      <w:r>
        <w:rPr>
          <w:rFonts w:asciiTheme="minorHAnsi" w:hAnsiTheme="minorHAnsi" w:cs="Courier New"/>
          <w:sz w:val="24"/>
          <w:szCs w:val="24"/>
        </w:rPr>
        <w:t xml:space="preserve"> on AB</w:t>
      </w:r>
      <w:r w:rsidR="00D675D7" w:rsidRPr="00E67086">
        <w:rPr>
          <w:rFonts w:asciiTheme="minorHAnsi" w:hAnsiTheme="minorHAnsi" w:cs="Courier New"/>
          <w:sz w:val="24"/>
          <w:szCs w:val="24"/>
        </w:rPr>
        <w:t>7</w:t>
      </w:r>
      <w:r>
        <w:rPr>
          <w:rFonts w:asciiTheme="minorHAnsi" w:hAnsiTheme="minorHAnsi" w:cs="Courier New"/>
          <w:sz w:val="24"/>
          <w:szCs w:val="24"/>
        </w:rPr>
        <w:t>0</w:t>
      </w:r>
      <w:r w:rsidR="00D675D7" w:rsidRPr="00E67086">
        <w:rPr>
          <w:rFonts w:asciiTheme="minorHAnsi" w:hAnsiTheme="minorHAnsi" w:cs="Courier New"/>
          <w:sz w:val="24"/>
          <w:szCs w:val="24"/>
        </w:rPr>
        <w:t xml:space="preserve">5 never said </w:t>
      </w:r>
      <w:r>
        <w:rPr>
          <w:rFonts w:asciiTheme="minorHAnsi" w:hAnsiTheme="minorHAnsi" w:cs="Courier New"/>
          <w:sz w:val="24"/>
          <w:szCs w:val="24"/>
        </w:rPr>
        <w:t>i</w:t>
      </w:r>
      <w:r w:rsidR="00D675D7" w:rsidRPr="00E67086">
        <w:rPr>
          <w:rFonts w:asciiTheme="minorHAnsi" w:hAnsiTheme="minorHAnsi" w:cs="Courier New"/>
          <w:sz w:val="24"/>
          <w:szCs w:val="24"/>
        </w:rPr>
        <w:t xml:space="preserve">f you place them in </w:t>
      </w:r>
      <w:r w:rsidR="00DA5FA9">
        <w:rPr>
          <w:rFonts w:asciiTheme="minorHAnsi" w:hAnsiTheme="minorHAnsi" w:cs="Courier New"/>
          <w:sz w:val="24"/>
          <w:szCs w:val="24"/>
        </w:rPr>
        <w:t>pre-transfer</w:t>
      </w:r>
      <w:r w:rsidR="00D675D7" w:rsidRPr="00E67086">
        <w:rPr>
          <w:rFonts w:asciiTheme="minorHAnsi" w:hAnsiTheme="minorHAnsi" w:cs="Courier New"/>
          <w:sz w:val="24"/>
          <w:szCs w:val="24"/>
        </w:rPr>
        <w:t xml:space="preserve"> and remedial, then you have to prove that it was for their success, and as for their good that you've placed them in that spot.</w:t>
      </w:r>
      <w:r>
        <w:rPr>
          <w:rFonts w:asciiTheme="minorHAnsi" w:hAnsiTheme="minorHAnsi" w:cs="Courier New"/>
          <w:sz w:val="24"/>
          <w:szCs w:val="24"/>
        </w:rPr>
        <w:t xml:space="preserve"> </w:t>
      </w:r>
      <w:r w:rsidR="00D675D7" w:rsidRPr="00E67086">
        <w:rPr>
          <w:rFonts w:asciiTheme="minorHAnsi" w:hAnsiTheme="minorHAnsi" w:cs="Courier New"/>
          <w:sz w:val="24"/>
          <w:szCs w:val="24"/>
        </w:rPr>
        <w:t>Then we had a webinar with the chancellor's office in October and they said Oh, only eight of you guys are actually doing it correctly there's too many in pre</w:t>
      </w:r>
      <w:r>
        <w:rPr>
          <w:rFonts w:asciiTheme="minorHAnsi" w:hAnsiTheme="minorHAnsi" w:cs="Courier New"/>
          <w:sz w:val="24"/>
          <w:szCs w:val="24"/>
        </w:rPr>
        <w:t>-</w:t>
      </w:r>
      <w:r w:rsidR="00D675D7" w:rsidRPr="00E67086">
        <w:rPr>
          <w:rFonts w:asciiTheme="minorHAnsi" w:hAnsiTheme="minorHAnsi" w:cs="Courier New"/>
          <w:sz w:val="24"/>
          <w:szCs w:val="24"/>
        </w:rPr>
        <w:t xml:space="preserve">transfer and our goal of </w:t>
      </w:r>
      <w:r>
        <w:rPr>
          <w:rFonts w:asciiTheme="minorHAnsi" w:hAnsiTheme="minorHAnsi" w:cs="Courier New"/>
          <w:sz w:val="24"/>
          <w:szCs w:val="24"/>
        </w:rPr>
        <w:t>AB</w:t>
      </w:r>
      <w:r w:rsidR="00D675D7" w:rsidRPr="00E67086">
        <w:rPr>
          <w:rFonts w:asciiTheme="minorHAnsi" w:hAnsiTheme="minorHAnsi" w:cs="Courier New"/>
          <w:sz w:val="24"/>
          <w:szCs w:val="24"/>
        </w:rPr>
        <w:t>7</w:t>
      </w:r>
      <w:r>
        <w:rPr>
          <w:rFonts w:asciiTheme="minorHAnsi" w:hAnsiTheme="minorHAnsi" w:cs="Courier New"/>
          <w:sz w:val="24"/>
          <w:szCs w:val="24"/>
        </w:rPr>
        <w:t>0</w:t>
      </w:r>
      <w:r w:rsidR="00D675D7" w:rsidRPr="00E67086">
        <w:rPr>
          <w:rFonts w:asciiTheme="minorHAnsi" w:hAnsiTheme="minorHAnsi" w:cs="Courier New"/>
          <w:sz w:val="24"/>
          <w:szCs w:val="24"/>
        </w:rPr>
        <w:t>5 is to increase throughput</w:t>
      </w:r>
      <w:r w:rsidR="00DA5FA9">
        <w:rPr>
          <w:rFonts w:asciiTheme="minorHAnsi" w:hAnsiTheme="minorHAnsi" w:cs="Courier New"/>
          <w:sz w:val="24"/>
          <w:szCs w:val="24"/>
        </w:rPr>
        <w:t xml:space="preserve"> (to</w:t>
      </w:r>
      <w:r w:rsidR="00D675D7" w:rsidRPr="00E67086">
        <w:rPr>
          <w:rFonts w:asciiTheme="minorHAnsi" w:hAnsiTheme="minorHAnsi" w:cs="Courier New"/>
          <w:sz w:val="24"/>
          <w:szCs w:val="24"/>
        </w:rPr>
        <w:t xml:space="preserve"> get them through English and math and one year</w:t>
      </w:r>
      <w:r w:rsidR="00DA5FA9">
        <w:rPr>
          <w:rFonts w:asciiTheme="minorHAnsi" w:hAnsiTheme="minorHAnsi" w:cs="Courier New"/>
          <w:sz w:val="24"/>
          <w:szCs w:val="24"/>
        </w:rPr>
        <w:t>)</w:t>
      </w:r>
      <w:r w:rsidR="00D675D7" w:rsidRPr="00E67086">
        <w:rPr>
          <w:rFonts w:asciiTheme="minorHAnsi" w:hAnsiTheme="minorHAnsi" w:cs="Courier New"/>
          <w:sz w:val="24"/>
          <w:szCs w:val="24"/>
        </w:rPr>
        <w:t>.</w:t>
      </w:r>
      <w:r>
        <w:rPr>
          <w:rFonts w:asciiTheme="minorHAnsi" w:hAnsiTheme="minorHAnsi" w:cs="Courier New"/>
          <w:sz w:val="24"/>
          <w:szCs w:val="24"/>
        </w:rPr>
        <w:t xml:space="preserve"> So</w:t>
      </w:r>
      <w:r w:rsidR="00D675D7" w:rsidRPr="00E67086">
        <w:rPr>
          <w:rFonts w:asciiTheme="minorHAnsi" w:hAnsiTheme="minorHAnsi" w:cs="Courier New"/>
          <w:sz w:val="24"/>
          <w:szCs w:val="24"/>
        </w:rPr>
        <w:t xml:space="preserve"> they came back and said we're going to send new guidance about how we wanted to really increase the throughput so the new guidance just came out and they're going to be another webinar in a couple weeks.</w:t>
      </w:r>
      <w:r>
        <w:rPr>
          <w:rFonts w:asciiTheme="minorHAnsi" w:hAnsiTheme="minorHAnsi" w:cs="Courier New"/>
          <w:sz w:val="24"/>
          <w:szCs w:val="24"/>
        </w:rPr>
        <w:t xml:space="preserve"> T</w:t>
      </w:r>
      <w:r w:rsidR="00D675D7" w:rsidRPr="00E67086">
        <w:rPr>
          <w:rFonts w:asciiTheme="minorHAnsi" w:hAnsiTheme="minorHAnsi" w:cs="Courier New"/>
          <w:sz w:val="24"/>
          <w:szCs w:val="24"/>
        </w:rPr>
        <w:t>hey want us to be able to prove or jus</w:t>
      </w:r>
      <w:r w:rsidR="00DA5FA9">
        <w:rPr>
          <w:rFonts w:asciiTheme="minorHAnsi" w:hAnsiTheme="minorHAnsi" w:cs="Courier New"/>
          <w:sz w:val="24"/>
          <w:szCs w:val="24"/>
        </w:rPr>
        <w:t>tify that those students in pre-</w:t>
      </w:r>
      <w:r w:rsidR="00D675D7" w:rsidRPr="00E67086">
        <w:rPr>
          <w:rFonts w:asciiTheme="minorHAnsi" w:hAnsiTheme="minorHAnsi" w:cs="Courier New"/>
          <w:sz w:val="24"/>
          <w:szCs w:val="24"/>
        </w:rPr>
        <w:t>transfer for are there for a good reason for a purpose and that will ultimately lead in their success, so we are going to have to look at the reports and figure out.</w:t>
      </w:r>
    </w:p>
    <w:p w:rsidR="0020664B" w:rsidRPr="00E67086" w:rsidRDefault="0020664B" w:rsidP="00EE6691">
      <w:pPr>
        <w:pStyle w:val="PlainText"/>
        <w:rPr>
          <w:rFonts w:asciiTheme="minorHAnsi" w:hAnsiTheme="minorHAnsi" w:cs="Courier New"/>
          <w:sz w:val="24"/>
          <w:szCs w:val="24"/>
        </w:rPr>
      </w:pPr>
    </w:p>
    <w:p w:rsidR="0020664B" w:rsidRDefault="00231516" w:rsidP="00EE6691">
      <w:pPr>
        <w:pStyle w:val="PlainText"/>
        <w:rPr>
          <w:rFonts w:asciiTheme="minorHAnsi" w:hAnsiTheme="minorHAnsi" w:cs="Courier New"/>
          <w:sz w:val="24"/>
          <w:szCs w:val="24"/>
        </w:rPr>
      </w:pPr>
      <w:r w:rsidRPr="003A6EE6">
        <w:rPr>
          <w:rFonts w:asciiTheme="minorHAnsi" w:hAnsiTheme="minorHAnsi" w:cs="Courier New"/>
          <w:b/>
          <w:sz w:val="24"/>
          <w:szCs w:val="24"/>
        </w:rPr>
        <w:t>QUESTION:</w:t>
      </w:r>
      <w:r>
        <w:rPr>
          <w:rFonts w:asciiTheme="minorHAnsi" w:hAnsiTheme="minorHAnsi" w:cs="Courier New"/>
          <w:sz w:val="24"/>
          <w:szCs w:val="24"/>
        </w:rPr>
        <w:t xml:space="preserve"> </w:t>
      </w:r>
      <w:r w:rsidR="00D675D7" w:rsidRPr="00E67086">
        <w:rPr>
          <w:rFonts w:asciiTheme="minorHAnsi" w:hAnsiTheme="minorHAnsi" w:cs="Courier New"/>
          <w:sz w:val="24"/>
          <w:szCs w:val="24"/>
        </w:rPr>
        <w:t>How many students are not in those non</w:t>
      </w:r>
      <w:r>
        <w:rPr>
          <w:rFonts w:asciiTheme="minorHAnsi" w:hAnsiTheme="minorHAnsi" w:cs="Courier New"/>
          <w:sz w:val="24"/>
          <w:szCs w:val="24"/>
        </w:rPr>
        <w:t>-</w:t>
      </w:r>
      <w:r w:rsidR="00D675D7" w:rsidRPr="00E67086">
        <w:rPr>
          <w:rFonts w:asciiTheme="minorHAnsi" w:hAnsiTheme="minorHAnsi" w:cs="Courier New"/>
          <w:sz w:val="24"/>
          <w:szCs w:val="24"/>
        </w:rPr>
        <w:t>transfer degrees or certificates that are in remediation or in pre</w:t>
      </w:r>
      <w:r>
        <w:rPr>
          <w:rFonts w:asciiTheme="minorHAnsi" w:hAnsiTheme="minorHAnsi" w:cs="Courier New"/>
          <w:sz w:val="24"/>
          <w:szCs w:val="24"/>
        </w:rPr>
        <w:t>-</w:t>
      </w:r>
      <w:r w:rsidR="00D675D7" w:rsidRPr="00E67086">
        <w:rPr>
          <w:rFonts w:asciiTheme="minorHAnsi" w:hAnsiTheme="minorHAnsi" w:cs="Courier New"/>
          <w:sz w:val="24"/>
          <w:szCs w:val="24"/>
        </w:rPr>
        <w:t>transfer</w:t>
      </w:r>
      <w:r>
        <w:rPr>
          <w:rFonts w:asciiTheme="minorHAnsi" w:hAnsiTheme="minorHAnsi" w:cs="Courier New"/>
          <w:sz w:val="24"/>
          <w:szCs w:val="24"/>
        </w:rPr>
        <w:t xml:space="preserve"> courses?</w:t>
      </w:r>
    </w:p>
    <w:p w:rsidR="00FE0374" w:rsidRPr="00E67086" w:rsidRDefault="00FE0374" w:rsidP="00EE6691">
      <w:pPr>
        <w:pStyle w:val="PlainText"/>
        <w:rPr>
          <w:rFonts w:asciiTheme="minorHAnsi" w:hAnsiTheme="minorHAnsi" w:cs="Courier New"/>
          <w:sz w:val="24"/>
          <w:szCs w:val="24"/>
        </w:rPr>
      </w:pPr>
      <w:r w:rsidRPr="003A6EE6">
        <w:rPr>
          <w:rFonts w:asciiTheme="minorHAnsi" w:hAnsiTheme="minorHAnsi" w:cs="Courier New"/>
          <w:b/>
          <w:sz w:val="24"/>
          <w:szCs w:val="24"/>
        </w:rPr>
        <w:t>RESPONSE:</w:t>
      </w:r>
      <w:r>
        <w:rPr>
          <w:rFonts w:asciiTheme="minorHAnsi" w:hAnsiTheme="minorHAnsi" w:cs="Courier New"/>
          <w:sz w:val="24"/>
          <w:szCs w:val="24"/>
        </w:rPr>
        <w:t xml:space="preserve"> I’ll look into that for the next meeting.</w:t>
      </w:r>
    </w:p>
    <w:p w:rsidR="0020664B" w:rsidRPr="00E67086" w:rsidRDefault="0020664B" w:rsidP="00EE6691">
      <w:pPr>
        <w:pStyle w:val="PlainText"/>
        <w:rPr>
          <w:rFonts w:asciiTheme="minorHAnsi" w:hAnsiTheme="minorHAnsi" w:cs="Courier New"/>
          <w:sz w:val="24"/>
          <w:szCs w:val="24"/>
        </w:rPr>
      </w:pPr>
    </w:p>
    <w:p w:rsidR="0020664B" w:rsidRPr="00E67086" w:rsidRDefault="00231516" w:rsidP="00EE6691">
      <w:pPr>
        <w:pStyle w:val="PlainText"/>
        <w:rPr>
          <w:rFonts w:asciiTheme="minorHAnsi" w:hAnsiTheme="minorHAnsi" w:cs="Courier New"/>
          <w:sz w:val="24"/>
          <w:szCs w:val="24"/>
        </w:rPr>
      </w:pPr>
      <w:proofErr w:type="spellStart"/>
      <w:r>
        <w:rPr>
          <w:rFonts w:asciiTheme="minorHAnsi" w:hAnsiTheme="minorHAnsi" w:cs="Courier New"/>
          <w:sz w:val="24"/>
          <w:szCs w:val="24"/>
        </w:rPr>
        <w:t>Hartnell</w:t>
      </w:r>
      <w:proofErr w:type="spellEnd"/>
      <w:r w:rsidR="00D675D7" w:rsidRPr="00E67086">
        <w:rPr>
          <w:rFonts w:asciiTheme="minorHAnsi" w:hAnsiTheme="minorHAnsi" w:cs="Courier New"/>
          <w:sz w:val="24"/>
          <w:szCs w:val="24"/>
        </w:rPr>
        <w:t xml:space="preserve"> has made tremendous gains in number of students taking </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courses and passing travel </w:t>
      </w:r>
      <w:r w:rsidR="00721278">
        <w:rPr>
          <w:rFonts w:asciiTheme="minorHAnsi" w:hAnsiTheme="minorHAnsi" w:cs="Courier New"/>
          <w:sz w:val="24"/>
          <w:szCs w:val="24"/>
        </w:rPr>
        <w:t>transfer-level</w:t>
      </w:r>
      <w:r w:rsidR="00D675D7" w:rsidRPr="00E67086">
        <w:rPr>
          <w:rFonts w:asciiTheme="minorHAnsi" w:hAnsiTheme="minorHAnsi" w:cs="Courier New"/>
          <w:sz w:val="24"/>
          <w:szCs w:val="24"/>
        </w:rPr>
        <w:t xml:space="preserve"> courses.</w:t>
      </w:r>
      <w:r>
        <w:rPr>
          <w:rFonts w:asciiTheme="minorHAnsi" w:hAnsiTheme="minorHAnsi" w:cs="Courier New"/>
          <w:sz w:val="24"/>
          <w:szCs w:val="24"/>
        </w:rPr>
        <w:t xml:space="preserve"> </w:t>
      </w:r>
      <w:r w:rsidR="00D675D7" w:rsidRPr="00E67086">
        <w:rPr>
          <w:rFonts w:asciiTheme="minorHAnsi" w:hAnsiTheme="minorHAnsi" w:cs="Courier New"/>
          <w:sz w:val="24"/>
          <w:szCs w:val="24"/>
        </w:rPr>
        <w:t xml:space="preserve">The overall success rate is 60% across the state, which </w:t>
      </w:r>
      <w:r>
        <w:rPr>
          <w:rFonts w:asciiTheme="minorHAnsi" w:hAnsiTheme="minorHAnsi" w:cs="Courier New"/>
          <w:sz w:val="24"/>
          <w:szCs w:val="24"/>
        </w:rPr>
        <w:t xml:space="preserve">is comparable to </w:t>
      </w:r>
      <w:proofErr w:type="spellStart"/>
      <w:r>
        <w:rPr>
          <w:rFonts w:asciiTheme="minorHAnsi" w:hAnsiTheme="minorHAnsi" w:cs="Courier New"/>
          <w:sz w:val="24"/>
          <w:szCs w:val="24"/>
        </w:rPr>
        <w:t>Hartnell</w:t>
      </w:r>
      <w:proofErr w:type="spellEnd"/>
      <w:r>
        <w:rPr>
          <w:rFonts w:asciiTheme="minorHAnsi" w:hAnsiTheme="minorHAnsi" w:cs="Courier New"/>
          <w:sz w:val="24"/>
          <w:szCs w:val="24"/>
        </w:rPr>
        <w:t>. The Student Success &amp; Equity Dashboard shows a success rate of</w:t>
      </w:r>
      <w:r w:rsidR="00D675D7" w:rsidRPr="00E67086">
        <w:rPr>
          <w:rFonts w:asciiTheme="minorHAnsi" w:hAnsiTheme="minorHAnsi" w:cs="Courier New"/>
          <w:sz w:val="24"/>
          <w:szCs w:val="24"/>
        </w:rPr>
        <w:t xml:space="preserve"> 65 to 60% completion, </w:t>
      </w:r>
      <w:r>
        <w:rPr>
          <w:rFonts w:asciiTheme="minorHAnsi" w:hAnsiTheme="minorHAnsi" w:cs="Courier New"/>
          <w:sz w:val="24"/>
          <w:szCs w:val="24"/>
        </w:rPr>
        <w:t>a</w:t>
      </w:r>
      <w:r w:rsidR="00D675D7" w:rsidRPr="00E67086">
        <w:rPr>
          <w:rFonts w:asciiTheme="minorHAnsi" w:hAnsiTheme="minorHAnsi" w:cs="Courier New"/>
          <w:sz w:val="24"/>
          <w:szCs w:val="24"/>
        </w:rPr>
        <w:t>nd completion within one year has increased for every student group so you know really positive start the message there.</w:t>
      </w:r>
    </w:p>
    <w:p w:rsidR="0020664B" w:rsidRPr="00E67086" w:rsidRDefault="0020664B" w:rsidP="00EE6691">
      <w:pPr>
        <w:pStyle w:val="PlainText"/>
        <w:rPr>
          <w:rFonts w:asciiTheme="minorHAnsi" w:hAnsiTheme="minorHAnsi" w:cs="Courier New"/>
          <w:sz w:val="24"/>
          <w:szCs w:val="24"/>
        </w:rPr>
      </w:pPr>
    </w:p>
    <w:p w:rsidR="0020664B" w:rsidRPr="003A6EE6" w:rsidRDefault="003A6EE6" w:rsidP="003A6EE6">
      <w:pPr>
        <w:pStyle w:val="PlainText"/>
        <w:numPr>
          <w:ilvl w:val="0"/>
          <w:numId w:val="2"/>
        </w:numPr>
        <w:rPr>
          <w:rFonts w:asciiTheme="minorHAnsi" w:hAnsiTheme="minorHAnsi" w:cs="Courier New"/>
          <w:b/>
          <w:sz w:val="24"/>
          <w:szCs w:val="24"/>
        </w:rPr>
      </w:pPr>
      <w:r w:rsidRPr="003A6EE6">
        <w:rPr>
          <w:rFonts w:asciiTheme="minorHAnsi" w:hAnsiTheme="minorHAnsi" w:cs="Courier New"/>
          <w:b/>
          <w:sz w:val="24"/>
          <w:szCs w:val="24"/>
        </w:rPr>
        <w:t>In-Course Success Rates for Race/Ethnicity &amp; Gender</w:t>
      </w:r>
    </w:p>
    <w:p w:rsidR="0020664B" w:rsidRPr="00E67086" w:rsidRDefault="00FE0374" w:rsidP="00EE6691">
      <w:pPr>
        <w:pStyle w:val="PlainText"/>
        <w:rPr>
          <w:rFonts w:asciiTheme="minorHAnsi" w:hAnsiTheme="minorHAnsi" w:cs="Courier New"/>
          <w:sz w:val="24"/>
          <w:szCs w:val="24"/>
        </w:rPr>
      </w:pPr>
      <w:r>
        <w:rPr>
          <w:rFonts w:asciiTheme="minorHAnsi" w:hAnsiTheme="minorHAnsi" w:cs="Courier New"/>
          <w:sz w:val="24"/>
          <w:szCs w:val="24"/>
        </w:rPr>
        <w:t>A</w:t>
      </w:r>
      <w:r w:rsidR="00D675D7" w:rsidRPr="00E67086">
        <w:rPr>
          <w:rFonts w:asciiTheme="minorHAnsi" w:hAnsiTheme="minorHAnsi" w:cs="Courier New"/>
          <w:sz w:val="24"/>
          <w:szCs w:val="24"/>
        </w:rPr>
        <w:t xml:space="preserve"> quick refresher </w:t>
      </w:r>
      <w:r>
        <w:rPr>
          <w:rFonts w:asciiTheme="minorHAnsi" w:hAnsiTheme="minorHAnsi" w:cs="Courier New"/>
          <w:sz w:val="24"/>
          <w:szCs w:val="24"/>
        </w:rPr>
        <w:t>of in-course</w:t>
      </w:r>
      <w:r w:rsidR="00D675D7" w:rsidRPr="00E67086">
        <w:rPr>
          <w:rFonts w:asciiTheme="minorHAnsi" w:hAnsiTheme="minorHAnsi" w:cs="Courier New"/>
          <w:sz w:val="24"/>
          <w:szCs w:val="24"/>
        </w:rPr>
        <w:t xml:space="preserve"> success rates</w:t>
      </w:r>
      <w:r>
        <w:rPr>
          <w:rFonts w:asciiTheme="minorHAnsi" w:hAnsiTheme="minorHAnsi" w:cs="Courier New"/>
          <w:sz w:val="24"/>
          <w:szCs w:val="24"/>
        </w:rPr>
        <w:t>, we’ve calculated using</w:t>
      </w:r>
      <w:r w:rsidR="00D675D7" w:rsidRPr="00E67086">
        <w:rPr>
          <w:rFonts w:asciiTheme="minorHAnsi" w:hAnsiTheme="minorHAnsi" w:cs="Courier New"/>
          <w:sz w:val="24"/>
          <w:szCs w:val="24"/>
        </w:rPr>
        <w:t xml:space="preserve"> </w:t>
      </w:r>
      <w:r>
        <w:rPr>
          <w:rFonts w:asciiTheme="minorHAnsi" w:hAnsiTheme="minorHAnsi" w:cs="Courier New"/>
          <w:sz w:val="24"/>
          <w:szCs w:val="24"/>
        </w:rPr>
        <w:t>the</w:t>
      </w:r>
      <w:r w:rsidR="00D675D7" w:rsidRPr="00E67086">
        <w:rPr>
          <w:rFonts w:asciiTheme="minorHAnsi" w:hAnsiTheme="minorHAnsi" w:cs="Courier New"/>
          <w:sz w:val="24"/>
          <w:szCs w:val="24"/>
        </w:rPr>
        <w:t xml:space="preserve"> </w:t>
      </w:r>
      <w:r>
        <w:rPr>
          <w:rFonts w:asciiTheme="minorHAnsi" w:hAnsiTheme="minorHAnsi" w:cs="Courier New"/>
          <w:sz w:val="24"/>
          <w:szCs w:val="24"/>
        </w:rPr>
        <w:t xml:space="preserve">80% </w:t>
      </w:r>
      <w:r w:rsidR="00D675D7" w:rsidRPr="00E67086">
        <w:rPr>
          <w:rFonts w:asciiTheme="minorHAnsi" w:hAnsiTheme="minorHAnsi" w:cs="Courier New"/>
          <w:sz w:val="24"/>
          <w:szCs w:val="24"/>
        </w:rPr>
        <w:t xml:space="preserve">rule and the </w:t>
      </w:r>
      <w:r>
        <w:rPr>
          <w:rFonts w:asciiTheme="minorHAnsi" w:hAnsiTheme="minorHAnsi" w:cs="Courier New"/>
          <w:sz w:val="24"/>
          <w:szCs w:val="24"/>
        </w:rPr>
        <w:t xml:space="preserve">point </w:t>
      </w:r>
      <w:r w:rsidR="00D675D7" w:rsidRPr="00E67086">
        <w:rPr>
          <w:rFonts w:asciiTheme="minorHAnsi" w:hAnsiTheme="minorHAnsi" w:cs="Courier New"/>
          <w:sz w:val="24"/>
          <w:szCs w:val="24"/>
        </w:rPr>
        <w:t xml:space="preserve">percentage </w:t>
      </w:r>
      <w:r>
        <w:rPr>
          <w:rFonts w:asciiTheme="minorHAnsi" w:hAnsiTheme="minorHAnsi" w:cs="Courier New"/>
          <w:sz w:val="24"/>
          <w:szCs w:val="24"/>
        </w:rPr>
        <w:t>gap</w:t>
      </w:r>
      <w:r w:rsidR="00D675D7" w:rsidRPr="00E67086">
        <w:rPr>
          <w:rFonts w:asciiTheme="minorHAnsi" w:hAnsiTheme="minorHAnsi" w:cs="Courier New"/>
          <w:sz w:val="24"/>
          <w:szCs w:val="24"/>
        </w:rPr>
        <w:t>.</w:t>
      </w:r>
    </w:p>
    <w:p w:rsidR="0020664B" w:rsidRPr="00E67086" w:rsidRDefault="0020664B" w:rsidP="00EE6691">
      <w:pPr>
        <w:pStyle w:val="PlainText"/>
        <w:rPr>
          <w:rFonts w:asciiTheme="minorHAnsi" w:hAnsiTheme="minorHAnsi" w:cs="Courier New"/>
          <w:sz w:val="24"/>
          <w:szCs w:val="24"/>
        </w:rPr>
      </w:pPr>
    </w:p>
    <w:p w:rsidR="0020664B" w:rsidRPr="00E67086" w:rsidRDefault="00FE0374" w:rsidP="00EE6691">
      <w:pPr>
        <w:pStyle w:val="PlainText"/>
        <w:rPr>
          <w:rFonts w:asciiTheme="minorHAnsi" w:hAnsiTheme="minorHAnsi" w:cs="Courier New"/>
          <w:sz w:val="24"/>
          <w:szCs w:val="24"/>
        </w:rPr>
      </w:pPr>
      <w:r>
        <w:rPr>
          <w:rFonts w:asciiTheme="minorHAnsi" w:hAnsiTheme="minorHAnsi" w:cs="Courier New"/>
          <w:sz w:val="24"/>
          <w:szCs w:val="24"/>
        </w:rPr>
        <w:t>W</w:t>
      </w:r>
      <w:r w:rsidR="00D675D7" w:rsidRPr="00E67086">
        <w:rPr>
          <w:rFonts w:asciiTheme="minorHAnsi" w:hAnsiTheme="minorHAnsi" w:cs="Courier New"/>
          <w:sz w:val="24"/>
          <w:szCs w:val="24"/>
        </w:rPr>
        <w:t>e look at how many students were successful in a demographic group compared to the total demographic.</w:t>
      </w:r>
      <w:r>
        <w:rPr>
          <w:rFonts w:asciiTheme="minorHAnsi" w:hAnsiTheme="minorHAnsi" w:cs="Courier New"/>
          <w:sz w:val="24"/>
          <w:szCs w:val="24"/>
        </w:rPr>
        <w:t xml:space="preserve"> If we get </w:t>
      </w:r>
      <w:r w:rsidR="00D675D7" w:rsidRPr="00E67086">
        <w:rPr>
          <w:rFonts w:asciiTheme="minorHAnsi" w:hAnsiTheme="minorHAnsi" w:cs="Courier New"/>
          <w:sz w:val="24"/>
          <w:szCs w:val="24"/>
        </w:rPr>
        <w:t>a ratio</w:t>
      </w:r>
      <w:r>
        <w:rPr>
          <w:rFonts w:asciiTheme="minorHAnsi" w:hAnsiTheme="minorHAnsi" w:cs="Courier New"/>
          <w:sz w:val="24"/>
          <w:szCs w:val="24"/>
        </w:rPr>
        <w:t xml:space="preserve"> that’s </w:t>
      </w:r>
      <w:r w:rsidR="00D675D7" w:rsidRPr="00E67086">
        <w:rPr>
          <w:rFonts w:asciiTheme="minorHAnsi" w:hAnsiTheme="minorHAnsi" w:cs="Courier New"/>
          <w:sz w:val="24"/>
          <w:szCs w:val="24"/>
        </w:rPr>
        <w:t xml:space="preserve">above 80% </w:t>
      </w:r>
      <w:r>
        <w:rPr>
          <w:rFonts w:asciiTheme="minorHAnsi" w:hAnsiTheme="minorHAnsi" w:cs="Courier New"/>
          <w:sz w:val="24"/>
          <w:szCs w:val="24"/>
        </w:rPr>
        <w:t xml:space="preserve">there’s no DI, </w:t>
      </w:r>
      <w:r w:rsidR="00D675D7" w:rsidRPr="00E67086">
        <w:rPr>
          <w:rFonts w:asciiTheme="minorHAnsi" w:hAnsiTheme="minorHAnsi" w:cs="Courier New"/>
          <w:sz w:val="24"/>
          <w:szCs w:val="24"/>
        </w:rPr>
        <w:t>based on federal standards and also the chancellor's office uses this approach.</w:t>
      </w:r>
      <w:r>
        <w:rPr>
          <w:rFonts w:asciiTheme="minorHAnsi" w:hAnsiTheme="minorHAnsi" w:cs="Courier New"/>
          <w:sz w:val="24"/>
          <w:szCs w:val="24"/>
        </w:rPr>
        <w:t xml:space="preserve"> </w:t>
      </w:r>
      <w:r w:rsidR="00D675D7" w:rsidRPr="00E67086">
        <w:rPr>
          <w:rFonts w:asciiTheme="minorHAnsi" w:hAnsiTheme="minorHAnsi" w:cs="Courier New"/>
          <w:sz w:val="24"/>
          <w:szCs w:val="24"/>
        </w:rPr>
        <w:t>The</w:t>
      </w:r>
      <w:r>
        <w:rPr>
          <w:rFonts w:asciiTheme="minorHAnsi" w:hAnsiTheme="minorHAnsi" w:cs="Courier New"/>
          <w:sz w:val="24"/>
          <w:szCs w:val="24"/>
        </w:rPr>
        <w:t>se</w:t>
      </w:r>
      <w:r w:rsidR="00D675D7" w:rsidRPr="00E67086">
        <w:rPr>
          <w:rFonts w:asciiTheme="minorHAnsi" w:hAnsiTheme="minorHAnsi" w:cs="Courier New"/>
          <w:sz w:val="24"/>
          <w:szCs w:val="24"/>
        </w:rPr>
        <w:t xml:space="preserve"> results </w:t>
      </w:r>
      <w:r>
        <w:rPr>
          <w:rFonts w:asciiTheme="minorHAnsi" w:hAnsiTheme="minorHAnsi" w:cs="Courier New"/>
          <w:sz w:val="24"/>
          <w:szCs w:val="24"/>
        </w:rPr>
        <w:t>show no sign of disproportionate impact</w:t>
      </w:r>
      <w:r w:rsidR="00D675D7" w:rsidRPr="00E67086">
        <w:rPr>
          <w:rFonts w:asciiTheme="minorHAnsi" w:hAnsiTheme="minorHAnsi" w:cs="Courier New"/>
          <w:sz w:val="24"/>
          <w:szCs w:val="24"/>
        </w:rPr>
        <w:t>.</w:t>
      </w:r>
      <w:r>
        <w:rPr>
          <w:rFonts w:asciiTheme="minorHAnsi" w:hAnsiTheme="minorHAnsi" w:cs="Courier New"/>
          <w:sz w:val="24"/>
          <w:szCs w:val="24"/>
        </w:rPr>
        <w:t xml:space="preserve"> W</w:t>
      </w:r>
      <w:r w:rsidR="00D675D7" w:rsidRPr="00E67086">
        <w:rPr>
          <w:rFonts w:asciiTheme="minorHAnsi" w:hAnsiTheme="minorHAnsi" w:cs="Courier New"/>
          <w:sz w:val="24"/>
          <w:szCs w:val="24"/>
        </w:rPr>
        <w:t>e cross check that with another metric and, in this case, what we're counting is a portion of the students.</w:t>
      </w:r>
      <w:r w:rsidR="00DA5FA9">
        <w:rPr>
          <w:rFonts w:asciiTheme="minorHAnsi" w:hAnsiTheme="minorHAnsi" w:cs="Courier New"/>
          <w:sz w:val="24"/>
          <w:szCs w:val="24"/>
        </w:rPr>
        <w:t xml:space="preserve"> </w:t>
      </w:r>
      <w:r>
        <w:rPr>
          <w:rFonts w:asciiTheme="minorHAnsi" w:hAnsiTheme="minorHAnsi" w:cs="Courier New"/>
          <w:sz w:val="24"/>
          <w:szCs w:val="24"/>
        </w:rPr>
        <w:t>A</w:t>
      </w:r>
      <w:r w:rsidR="00D675D7" w:rsidRPr="00E67086">
        <w:rPr>
          <w:rFonts w:asciiTheme="minorHAnsi" w:hAnsiTheme="minorHAnsi" w:cs="Courier New"/>
          <w:sz w:val="24"/>
          <w:szCs w:val="24"/>
        </w:rPr>
        <w:t xml:space="preserve">s long as </w:t>
      </w:r>
      <w:r w:rsidR="00DA5FA9">
        <w:rPr>
          <w:rFonts w:asciiTheme="minorHAnsi" w:hAnsiTheme="minorHAnsi" w:cs="Courier New"/>
          <w:sz w:val="24"/>
          <w:szCs w:val="24"/>
        </w:rPr>
        <w:t xml:space="preserve">the result </w:t>
      </w:r>
      <w:r w:rsidR="00D675D7" w:rsidRPr="00E67086">
        <w:rPr>
          <w:rFonts w:asciiTheme="minorHAnsi" w:hAnsiTheme="minorHAnsi" w:cs="Courier New"/>
          <w:sz w:val="24"/>
          <w:szCs w:val="24"/>
        </w:rPr>
        <w:t>is above 80%, then the</w:t>
      </w:r>
      <w:r w:rsidR="00DA5FA9">
        <w:rPr>
          <w:rFonts w:asciiTheme="minorHAnsi" w:hAnsiTheme="minorHAnsi" w:cs="Courier New"/>
          <w:sz w:val="24"/>
          <w:szCs w:val="24"/>
        </w:rPr>
        <w:t xml:space="preserve">re is no </w:t>
      </w:r>
      <w:r w:rsidR="00D675D7" w:rsidRPr="00E67086">
        <w:rPr>
          <w:rFonts w:asciiTheme="minorHAnsi" w:hAnsiTheme="minorHAnsi" w:cs="Courier New"/>
          <w:sz w:val="24"/>
          <w:szCs w:val="24"/>
        </w:rPr>
        <w:t>disproportionate impact</w:t>
      </w:r>
      <w:r w:rsidR="00DA5FA9">
        <w:rPr>
          <w:rFonts w:asciiTheme="minorHAnsi" w:hAnsiTheme="minorHAnsi" w:cs="Courier New"/>
          <w:sz w:val="24"/>
          <w:szCs w:val="24"/>
        </w:rPr>
        <w:t>. In</w:t>
      </w:r>
      <w:r w:rsidR="00D675D7" w:rsidRPr="00E67086">
        <w:rPr>
          <w:rFonts w:asciiTheme="minorHAnsi" w:hAnsiTheme="minorHAnsi" w:cs="Courier New"/>
          <w:sz w:val="24"/>
          <w:szCs w:val="24"/>
        </w:rPr>
        <w:t xml:space="preserve"> our last meeting we said okay great what happens when you cross referen</w:t>
      </w:r>
      <w:r>
        <w:rPr>
          <w:rFonts w:asciiTheme="minorHAnsi" w:hAnsiTheme="minorHAnsi" w:cs="Courier New"/>
          <w:sz w:val="24"/>
          <w:szCs w:val="24"/>
        </w:rPr>
        <w:t xml:space="preserve">ce those groups. </w:t>
      </w:r>
      <w:r w:rsidR="00D675D7" w:rsidRPr="00E67086">
        <w:rPr>
          <w:rFonts w:asciiTheme="minorHAnsi" w:hAnsiTheme="minorHAnsi" w:cs="Courier New"/>
          <w:sz w:val="24"/>
          <w:szCs w:val="24"/>
        </w:rPr>
        <w:t>Looking at our female African American students versus our male African students.</w:t>
      </w:r>
    </w:p>
    <w:p w:rsidR="00FE0374" w:rsidRDefault="00FE0374" w:rsidP="00EE6691">
      <w:pPr>
        <w:pStyle w:val="PlainText"/>
        <w:rPr>
          <w:rFonts w:asciiTheme="minorHAnsi" w:hAnsiTheme="minorHAnsi" w:cs="Courier New"/>
          <w:sz w:val="24"/>
          <w:szCs w:val="24"/>
        </w:rPr>
      </w:pPr>
    </w:p>
    <w:p w:rsidR="0020664B" w:rsidRPr="00E67086" w:rsidRDefault="00D675D7" w:rsidP="00EE6691">
      <w:pPr>
        <w:pStyle w:val="PlainText"/>
        <w:rPr>
          <w:rFonts w:asciiTheme="minorHAnsi" w:hAnsiTheme="minorHAnsi" w:cs="Courier New"/>
          <w:sz w:val="24"/>
          <w:szCs w:val="24"/>
        </w:rPr>
      </w:pPr>
      <w:r w:rsidRPr="00E67086">
        <w:rPr>
          <w:rFonts w:asciiTheme="minorHAnsi" w:hAnsiTheme="minorHAnsi" w:cs="Courier New"/>
          <w:sz w:val="24"/>
          <w:szCs w:val="24"/>
        </w:rPr>
        <w:t xml:space="preserve">We look at the total and the total in this case </w:t>
      </w:r>
      <w:r w:rsidR="00DA5FA9">
        <w:rPr>
          <w:rFonts w:asciiTheme="minorHAnsi" w:hAnsiTheme="minorHAnsi" w:cs="Courier New"/>
          <w:sz w:val="24"/>
          <w:szCs w:val="24"/>
        </w:rPr>
        <w:t xml:space="preserve">for Pacific Islanders is </w:t>
      </w:r>
      <w:r w:rsidRPr="00E67086">
        <w:rPr>
          <w:rFonts w:asciiTheme="minorHAnsi" w:hAnsiTheme="minorHAnsi" w:cs="Courier New"/>
          <w:sz w:val="24"/>
          <w:szCs w:val="24"/>
        </w:rPr>
        <w:t xml:space="preserve">76% </w:t>
      </w:r>
      <w:r w:rsidR="00DA5FA9">
        <w:rPr>
          <w:rFonts w:asciiTheme="minorHAnsi" w:hAnsiTheme="minorHAnsi" w:cs="Courier New"/>
          <w:sz w:val="24"/>
          <w:szCs w:val="24"/>
        </w:rPr>
        <w:t xml:space="preserve">which his below the </w:t>
      </w:r>
      <w:r w:rsidRPr="00E67086">
        <w:rPr>
          <w:rFonts w:asciiTheme="minorHAnsi" w:hAnsiTheme="minorHAnsi" w:cs="Courier New"/>
          <w:sz w:val="24"/>
          <w:szCs w:val="24"/>
        </w:rPr>
        <w:t xml:space="preserve">80% </w:t>
      </w:r>
      <w:r w:rsidR="00DA5FA9">
        <w:rPr>
          <w:rFonts w:asciiTheme="minorHAnsi" w:hAnsiTheme="minorHAnsi" w:cs="Courier New"/>
          <w:sz w:val="24"/>
          <w:szCs w:val="24"/>
        </w:rPr>
        <w:t>threshold which may indicate</w:t>
      </w:r>
      <w:r w:rsidRPr="00E67086">
        <w:rPr>
          <w:rFonts w:asciiTheme="minorHAnsi" w:hAnsiTheme="minorHAnsi" w:cs="Courier New"/>
          <w:sz w:val="24"/>
          <w:szCs w:val="24"/>
        </w:rPr>
        <w:t xml:space="preserve"> disproportionate impact, but I would also caution us that we're r</w:t>
      </w:r>
      <w:r w:rsidR="00FE0374">
        <w:rPr>
          <w:rFonts w:asciiTheme="minorHAnsi" w:hAnsiTheme="minorHAnsi" w:cs="Courier New"/>
          <w:sz w:val="24"/>
          <w:szCs w:val="24"/>
        </w:rPr>
        <w:t xml:space="preserve">eally talking about 36 students </w:t>
      </w:r>
      <w:r w:rsidRPr="00E67086">
        <w:rPr>
          <w:rFonts w:asciiTheme="minorHAnsi" w:hAnsiTheme="minorHAnsi" w:cs="Courier New"/>
          <w:sz w:val="24"/>
          <w:szCs w:val="24"/>
        </w:rPr>
        <w:t xml:space="preserve">versus you know 403 hundred or </w:t>
      </w:r>
      <w:r w:rsidR="00FE0374">
        <w:rPr>
          <w:rFonts w:asciiTheme="minorHAnsi" w:hAnsiTheme="minorHAnsi" w:cs="Courier New"/>
          <w:sz w:val="24"/>
          <w:szCs w:val="24"/>
        </w:rPr>
        <w:t>s</w:t>
      </w:r>
      <w:r w:rsidRPr="00E67086">
        <w:rPr>
          <w:rFonts w:asciiTheme="minorHAnsi" w:hAnsiTheme="minorHAnsi" w:cs="Courier New"/>
          <w:sz w:val="24"/>
          <w:szCs w:val="24"/>
        </w:rPr>
        <w:t>everal thousand.</w:t>
      </w:r>
      <w:r w:rsidR="00DA5FA9">
        <w:rPr>
          <w:rFonts w:asciiTheme="minorHAnsi" w:hAnsiTheme="minorHAnsi" w:cs="Courier New"/>
          <w:sz w:val="24"/>
          <w:szCs w:val="24"/>
        </w:rPr>
        <w:t xml:space="preserve"> </w:t>
      </w:r>
      <w:proofErr w:type="spellStart"/>
      <w:r w:rsidR="00DA5FA9">
        <w:rPr>
          <w:rFonts w:asciiTheme="minorHAnsi" w:hAnsiTheme="minorHAnsi" w:cs="Courier New"/>
          <w:sz w:val="24"/>
          <w:szCs w:val="24"/>
        </w:rPr>
        <w:t>Hartnell</w:t>
      </w:r>
      <w:proofErr w:type="spellEnd"/>
      <w:r w:rsidR="00DA5FA9">
        <w:rPr>
          <w:rFonts w:asciiTheme="minorHAnsi" w:hAnsiTheme="minorHAnsi" w:cs="Courier New"/>
          <w:sz w:val="24"/>
          <w:szCs w:val="24"/>
        </w:rPr>
        <w:t xml:space="preserve"> suggests using </w:t>
      </w:r>
      <w:r w:rsidRPr="00E67086">
        <w:rPr>
          <w:rFonts w:asciiTheme="minorHAnsi" w:hAnsiTheme="minorHAnsi" w:cs="Courier New"/>
          <w:sz w:val="24"/>
          <w:szCs w:val="24"/>
        </w:rPr>
        <w:t xml:space="preserve">three years of continuous </w:t>
      </w:r>
      <w:r w:rsidR="00DA5FA9">
        <w:rPr>
          <w:rFonts w:asciiTheme="minorHAnsi" w:hAnsiTheme="minorHAnsi" w:cs="Courier New"/>
          <w:sz w:val="24"/>
          <w:szCs w:val="24"/>
        </w:rPr>
        <w:t xml:space="preserve">data to report </w:t>
      </w:r>
      <w:r w:rsidRPr="00E67086">
        <w:rPr>
          <w:rFonts w:asciiTheme="minorHAnsi" w:hAnsiTheme="minorHAnsi" w:cs="Courier New"/>
          <w:sz w:val="24"/>
          <w:szCs w:val="24"/>
        </w:rPr>
        <w:t xml:space="preserve">disproportionate impact, so there </w:t>
      </w:r>
      <w:proofErr w:type="gramStart"/>
      <w:r w:rsidRPr="00E67086">
        <w:rPr>
          <w:rFonts w:asciiTheme="minorHAnsi" w:hAnsiTheme="minorHAnsi" w:cs="Courier New"/>
          <w:sz w:val="24"/>
          <w:szCs w:val="24"/>
        </w:rPr>
        <w:t>is</w:t>
      </w:r>
      <w:proofErr w:type="gramEnd"/>
      <w:r w:rsidRPr="00E67086">
        <w:rPr>
          <w:rFonts w:asciiTheme="minorHAnsi" w:hAnsiTheme="minorHAnsi" w:cs="Courier New"/>
          <w:sz w:val="24"/>
          <w:szCs w:val="24"/>
        </w:rPr>
        <w:t xml:space="preserve"> no student groups among gender and ethnicity.</w:t>
      </w:r>
      <w:r w:rsidR="008F5C25">
        <w:rPr>
          <w:rFonts w:asciiTheme="minorHAnsi" w:hAnsiTheme="minorHAnsi" w:cs="Courier New"/>
          <w:sz w:val="24"/>
          <w:szCs w:val="24"/>
        </w:rPr>
        <w:t xml:space="preserve"> </w:t>
      </w:r>
      <w:r w:rsidRPr="00E67086">
        <w:rPr>
          <w:rFonts w:asciiTheme="minorHAnsi" w:hAnsiTheme="minorHAnsi" w:cs="Courier New"/>
          <w:sz w:val="24"/>
          <w:szCs w:val="24"/>
        </w:rPr>
        <w:t>We see that the groups identified as being disproportionately impacted in in one method, are</w:t>
      </w:r>
      <w:r w:rsidR="008F5C25">
        <w:rPr>
          <w:rFonts w:asciiTheme="minorHAnsi" w:hAnsiTheme="minorHAnsi" w:cs="Courier New"/>
          <w:sz w:val="24"/>
          <w:szCs w:val="24"/>
        </w:rPr>
        <w:t xml:space="preserve"> also indicated in a</w:t>
      </w:r>
      <w:r w:rsidRPr="00E67086">
        <w:rPr>
          <w:rFonts w:asciiTheme="minorHAnsi" w:hAnsiTheme="minorHAnsi" w:cs="Courier New"/>
          <w:sz w:val="24"/>
          <w:szCs w:val="24"/>
        </w:rPr>
        <w:t>no</w:t>
      </w:r>
      <w:r w:rsidR="008F5C25">
        <w:rPr>
          <w:rFonts w:asciiTheme="minorHAnsi" w:hAnsiTheme="minorHAnsi" w:cs="Courier New"/>
          <w:sz w:val="24"/>
          <w:szCs w:val="24"/>
        </w:rPr>
        <w:t>ther</w:t>
      </w:r>
      <w:r w:rsidRPr="00E67086">
        <w:rPr>
          <w:rFonts w:asciiTheme="minorHAnsi" w:hAnsiTheme="minorHAnsi" w:cs="Courier New"/>
          <w:sz w:val="24"/>
          <w:szCs w:val="24"/>
        </w:rPr>
        <w:t>.</w:t>
      </w:r>
    </w:p>
    <w:p w:rsidR="0020664B" w:rsidRPr="00E67086" w:rsidRDefault="0020664B" w:rsidP="00EE6691">
      <w:pPr>
        <w:pStyle w:val="PlainText"/>
        <w:rPr>
          <w:rFonts w:asciiTheme="minorHAnsi" w:hAnsiTheme="minorHAnsi" w:cs="Courier New"/>
          <w:sz w:val="24"/>
          <w:szCs w:val="24"/>
        </w:rPr>
      </w:pPr>
    </w:p>
    <w:p w:rsidR="0020664B" w:rsidRPr="00E67086" w:rsidRDefault="00D675D7" w:rsidP="008F5C25">
      <w:pPr>
        <w:pStyle w:val="PlainText"/>
        <w:rPr>
          <w:rFonts w:asciiTheme="minorHAnsi" w:hAnsiTheme="minorHAnsi" w:cs="Courier New"/>
          <w:sz w:val="24"/>
          <w:szCs w:val="24"/>
        </w:rPr>
      </w:pPr>
      <w:r w:rsidRPr="00E67086">
        <w:rPr>
          <w:rFonts w:asciiTheme="minorHAnsi" w:hAnsiTheme="minorHAnsi" w:cs="Courier New"/>
          <w:sz w:val="24"/>
          <w:szCs w:val="24"/>
        </w:rPr>
        <w:t>I was recently in a meeting where they said Okay, maybe this</w:t>
      </w:r>
      <w:r w:rsidR="00DA5FA9">
        <w:rPr>
          <w:rFonts w:asciiTheme="minorHAnsi" w:hAnsiTheme="minorHAnsi" w:cs="Courier New"/>
          <w:sz w:val="24"/>
          <w:szCs w:val="24"/>
        </w:rPr>
        <w:t xml:space="preserve"> method</w:t>
      </w:r>
      <w:r w:rsidRPr="00E67086">
        <w:rPr>
          <w:rFonts w:asciiTheme="minorHAnsi" w:hAnsiTheme="minorHAnsi" w:cs="Courier New"/>
          <w:sz w:val="24"/>
          <w:szCs w:val="24"/>
        </w:rPr>
        <w:t xml:space="preserve"> isn't stringent enough</w:t>
      </w:r>
      <w:r w:rsidR="008F5C25">
        <w:rPr>
          <w:rFonts w:asciiTheme="minorHAnsi" w:hAnsiTheme="minorHAnsi" w:cs="Courier New"/>
          <w:sz w:val="24"/>
          <w:szCs w:val="24"/>
        </w:rPr>
        <w:t>, so I’ll conduct</w:t>
      </w:r>
      <w:r w:rsidRPr="00E67086">
        <w:rPr>
          <w:rFonts w:asciiTheme="minorHAnsi" w:hAnsiTheme="minorHAnsi" w:cs="Courier New"/>
          <w:sz w:val="24"/>
          <w:szCs w:val="24"/>
        </w:rPr>
        <w:t xml:space="preserve"> statistical tests.</w:t>
      </w:r>
    </w:p>
    <w:p w:rsidR="0020664B" w:rsidRDefault="0020664B" w:rsidP="00EE6691">
      <w:pPr>
        <w:pStyle w:val="PlainText"/>
        <w:rPr>
          <w:rFonts w:asciiTheme="minorHAnsi" w:hAnsiTheme="minorHAnsi" w:cs="Courier New"/>
          <w:sz w:val="24"/>
          <w:szCs w:val="24"/>
        </w:rPr>
      </w:pPr>
    </w:p>
    <w:p w:rsidR="00DA5FA9" w:rsidRPr="00DA5FA9" w:rsidRDefault="00DA5FA9" w:rsidP="00DA5FA9">
      <w:pPr>
        <w:pStyle w:val="PlainText"/>
        <w:numPr>
          <w:ilvl w:val="0"/>
          <w:numId w:val="2"/>
        </w:numPr>
        <w:rPr>
          <w:rFonts w:asciiTheme="minorHAnsi" w:hAnsiTheme="minorHAnsi" w:cs="Courier New"/>
          <w:b/>
          <w:sz w:val="24"/>
          <w:szCs w:val="24"/>
        </w:rPr>
      </w:pPr>
      <w:r w:rsidRPr="00DA5FA9">
        <w:rPr>
          <w:rFonts w:asciiTheme="minorHAnsi" w:hAnsiTheme="minorHAnsi" w:cs="Courier New"/>
          <w:b/>
          <w:sz w:val="24"/>
          <w:szCs w:val="24"/>
        </w:rPr>
        <w:t>PPA Non-Instructional Questions</w:t>
      </w:r>
    </w:p>
    <w:p w:rsidR="0020664B" w:rsidRPr="00E67086" w:rsidRDefault="008F5C25" w:rsidP="00EE6691">
      <w:pPr>
        <w:pStyle w:val="PlainText"/>
        <w:rPr>
          <w:rFonts w:asciiTheme="minorHAnsi" w:hAnsiTheme="minorHAnsi" w:cs="Courier New"/>
          <w:sz w:val="24"/>
          <w:szCs w:val="24"/>
        </w:rPr>
      </w:pPr>
      <w:r>
        <w:rPr>
          <w:rFonts w:asciiTheme="minorHAnsi" w:hAnsiTheme="minorHAnsi" w:cs="Courier New"/>
          <w:sz w:val="24"/>
          <w:szCs w:val="24"/>
        </w:rPr>
        <w:t>T</w:t>
      </w:r>
      <w:r w:rsidR="00D675D7" w:rsidRPr="00E67086">
        <w:rPr>
          <w:rFonts w:asciiTheme="minorHAnsi" w:hAnsiTheme="minorHAnsi" w:cs="Courier New"/>
          <w:sz w:val="24"/>
          <w:szCs w:val="24"/>
        </w:rPr>
        <w:t>he last item on the agenda today is the non</w:t>
      </w:r>
      <w:r>
        <w:rPr>
          <w:rFonts w:asciiTheme="minorHAnsi" w:hAnsiTheme="minorHAnsi" w:cs="Courier New"/>
          <w:sz w:val="24"/>
          <w:szCs w:val="24"/>
        </w:rPr>
        <w:t>-</w:t>
      </w:r>
      <w:r w:rsidR="00D675D7" w:rsidRPr="00E67086">
        <w:rPr>
          <w:rFonts w:asciiTheme="minorHAnsi" w:hAnsiTheme="minorHAnsi" w:cs="Courier New"/>
          <w:sz w:val="24"/>
          <w:szCs w:val="24"/>
        </w:rPr>
        <w:t xml:space="preserve">instructional </w:t>
      </w:r>
      <w:r>
        <w:rPr>
          <w:rFonts w:asciiTheme="minorHAnsi" w:hAnsiTheme="minorHAnsi" w:cs="Courier New"/>
          <w:sz w:val="24"/>
          <w:szCs w:val="24"/>
        </w:rPr>
        <w:t>PPA</w:t>
      </w:r>
      <w:r w:rsidR="00D675D7" w:rsidRPr="00E67086">
        <w:rPr>
          <w:rFonts w:asciiTheme="minorHAnsi" w:hAnsiTheme="minorHAnsi" w:cs="Courier New"/>
          <w:sz w:val="24"/>
          <w:szCs w:val="24"/>
        </w:rPr>
        <w:t xml:space="preserve"> questions</w:t>
      </w:r>
      <w:r>
        <w:rPr>
          <w:rFonts w:asciiTheme="minorHAnsi" w:hAnsiTheme="minorHAnsi" w:cs="Courier New"/>
          <w:sz w:val="24"/>
          <w:szCs w:val="24"/>
        </w:rPr>
        <w:t xml:space="preserve"> </w:t>
      </w:r>
      <w:r w:rsidR="00D675D7" w:rsidRPr="00E67086">
        <w:rPr>
          <w:rFonts w:asciiTheme="minorHAnsi" w:hAnsiTheme="minorHAnsi" w:cs="Courier New"/>
          <w:sz w:val="24"/>
          <w:szCs w:val="24"/>
        </w:rPr>
        <w:t>for all the services non</w:t>
      </w:r>
      <w:r>
        <w:rPr>
          <w:rFonts w:asciiTheme="minorHAnsi" w:hAnsiTheme="minorHAnsi" w:cs="Courier New"/>
          <w:sz w:val="24"/>
          <w:szCs w:val="24"/>
        </w:rPr>
        <w:t>-</w:t>
      </w:r>
      <w:r w:rsidR="00D675D7" w:rsidRPr="00E67086">
        <w:rPr>
          <w:rFonts w:asciiTheme="minorHAnsi" w:hAnsiTheme="minorHAnsi" w:cs="Courier New"/>
          <w:sz w:val="24"/>
          <w:szCs w:val="24"/>
        </w:rPr>
        <w:t>instructional programs and offices around campus.</w:t>
      </w:r>
    </w:p>
    <w:p w:rsidR="0020664B" w:rsidRPr="00E67086" w:rsidRDefault="0020664B" w:rsidP="00EE6691">
      <w:pPr>
        <w:pStyle w:val="PlainText"/>
        <w:rPr>
          <w:rFonts w:asciiTheme="minorHAnsi" w:hAnsiTheme="minorHAnsi" w:cs="Courier New"/>
          <w:sz w:val="24"/>
          <w:szCs w:val="24"/>
        </w:rPr>
      </w:pPr>
    </w:p>
    <w:p w:rsidR="0020664B" w:rsidRPr="00E67086" w:rsidRDefault="008F5C25" w:rsidP="00EE6691">
      <w:pPr>
        <w:pStyle w:val="PlainText"/>
        <w:rPr>
          <w:rFonts w:asciiTheme="minorHAnsi" w:hAnsiTheme="minorHAnsi" w:cs="Courier New"/>
          <w:sz w:val="24"/>
          <w:szCs w:val="24"/>
        </w:rPr>
      </w:pPr>
      <w:r w:rsidRPr="003A6EE6">
        <w:rPr>
          <w:rFonts w:asciiTheme="minorHAnsi" w:hAnsiTheme="minorHAnsi" w:cs="Courier New"/>
          <w:b/>
          <w:sz w:val="24"/>
          <w:szCs w:val="24"/>
        </w:rPr>
        <w:t>QUESTION:</w:t>
      </w:r>
      <w:r w:rsidR="00D675D7" w:rsidRPr="00E67086">
        <w:rPr>
          <w:rFonts w:asciiTheme="minorHAnsi" w:hAnsiTheme="minorHAnsi" w:cs="Courier New"/>
          <w:sz w:val="24"/>
          <w:szCs w:val="24"/>
        </w:rPr>
        <w:t xml:space="preserve"> How much of our instruction is onl</w:t>
      </w:r>
      <w:r w:rsidR="0010279A">
        <w:rPr>
          <w:rFonts w:asciiTheme="minorHAnsi" w:hAnsiTheme="minorHAnsi" w:cs="Courier New"/>
          <w:sz w:val="24"/>
          <w:szCs w:val="24"/>
        </w:rPr>
        <w:t>ine for spring really versus in-</w:t>
      </w:r>
      <w:r w:rsidR="00D675D7" w:rsidRPr="00E67086">
        <w:rPr>
          <w:rFonts w:asciiTheme="minorHAnsi" w:hAnsiTheme="minorHAnsi" w:cs="Courier New"/>
          <w:sz w:val="24"/>
          <w:szCs w:val="24"/>
        </w:rPr>
        <w:t xml:space="preserve">person, do we have an idea of that and do and where </w:t>
      </w:r>
      <w:r>
        <w:rPr>
          <w:rFonts w:asciiTheme="minorHAnsi" w:hAnsiTheme="minorHAnsi" w:cs="Courier New"/>
          <w:sz w:val="24"/>
          <w:szCs w:val="24"/>
        </w:rPr>
        <w:t>our students and their modality?</w:t>
      </w:r>
    </w:p>
    <w:p w:rsidR="0020664B" w:rsidRPr="00E67086" w:rsidRDefault="008F5C25" w:rsidP="003A6EE6">
      <w:pPr>
        <w:pStyle w:val="PlainText"/>
        <w:rPr>
          <w:rFonts w:asciiTheme="minorHAnsi" w:hAnsiTheme="minorHAnsi" w:cs="Courier New"/>
          <w:sz w:val="24"/>
          <w:szCs w:val="24"/>
        </w:rPr>
      </w:pPr>
      <w:r w:rsidRPr="003A6EE6">
        <w:rPr>
          <w:rFonts w:asciiTheme="minorHAnsi" w:hAnsiTheme="minorHAnsi" w:cs="Courier New"/>
          <w:b/>
          <w:sz w:val="24"/>
          <w:szCs w:val="24"/>
        </w:rPr>
        <w:t>RESPONSE:</w:t>
      </w:r>
      <w:r>
        <w:rPr>
          <w:rFonts w:asciiTheme="minorHAnsi" w:hAnsiTheme="minorHAnsi" w:cs="Courier New"/>
          <w:sz w:val="24"/>
          <w:szCs w:val="24"/>
        </w:rPr>
        <w:t xml:space="preserve"> I</w:t>
      </w:r>
      <w:r w:rsidR="00D675D7" w:rsidRPr="00E67086">
        <w:rPr>
          <w:rFonts w:asciiTheme="minorHAnsi" w:hAnsiTheme="minorHAnsi" w:cs="Courier New"/>
          <w:sz w:val="24"/>
          <w:szCs w:val="24"/>
        </w:rPr>
        <w:t>'ve had those discussions</w:t>
      </w:r>
      <w:r>
        <w:rPr>
          <w:rFonts w:asciiTheme="minorHAnsi" w:hAnsiTheme="minorHAnsi" w:cs="Courier New"/>
          <w:sz w:val="24"/>
          <w:szCs w:val="24"/>
        </w:rPr>
        <w:t xml:space="preserve">, but </w:t>
      </w:r>
      <w:r w:rsidR="00D675D7" w:rsidRPr="00E67086">
        <w:rPr>
          <w:rFonts w:asciiTheme="minorHAnsi" w:hAnsiTheme="minorHAnsi" w:cs="Courier New"/>
          <w:sz w:val="24"/>
          <w:szCs w:val="24"/>
        </w:rPr>
        <w:t>we don't actually call a student a student until census and</w:t>
      </w:r>
      <w:r>
        <w:rPr>
          <w:rFonts w:asciiTheme="minorHAnsi" w:hAnsiTheme="minorHAnsi" w:cs="Courier New"/>
          <w:sz w:val="24"/>
          <w:szCs w:val="24"/>
        </w:rPr>
        <w:t>/or</w:t>
      </w:r>
      <w:r w:rsidR="00D675D7" w:rsidRPr="00E67086">
        <w:rPr>
          <w:rFonts w:asciiTheme="minorHAnsi" w:hAnsiTheme="minorHAnsi" w:cs="Courier New"/>
          <w:sz w:val="24"/>
          <w:szCs w:val="24"/>
        </w:rPr>
        <w:t xml:space="preserve"> first day, </w:t>
      </w:r>
      <w:r>
        <w:rPr>
          <w:rFonts w:asciiTheme="minorHAnsi" w:hAnsiTheme="minorHAnsi" w:cs="Courier New"/>
          <w:sz w:val="24"/>
          <w:szCs w:val="24"/>
        </w:rPr>
        <w:t xml:space="preserve">as they’re going to be </w:t>
      </w:r>
      <w:r w:rsidR="00D675D7" w:rsidRPr="00E67086">
        <w:rPr>
          <w:rFonts w:asciiTheme="minorHAnsi" w:hAnsiTheme="minorHAnsi" w:cs="Courier New"/>
          <w:sz w:val="24"/>
          <w:szCs w:val="24"/>
        </w:rPr>
        <w:t>enrolled</w:t>
      </w:r>
      <w:r>
        <w:rPr>
          <w:rFonts w:asciiTheme="minorHAnsi" w:hAnsiTheme="minorHAnsi" w:cs="Courier New"/>
          <w:sz w:val="24"/>
          <w:szCs w:val="24"/>
        </w:rPr>
        <w:t xml:space="preserve">, </w:t>
      </w:r>
      <w:r w:rsidR="00D675D7" w:rsidRPr="00E67086">
        <w:rPr>
          <w:rFonts w:asciiTheme="minorHAnsi" w:hAnsiTheme="minorHAnsi" w:cs="Courier New"/>
          <w:sz w:val="24"/>
          <w:szCs w:val="24"/>
        </w:rPr>
        <w:t>dis</w:t>
      </w:r>
      <w:r>
        <w:rPr>
          <w:rFonts w:asciiTheme="minorHAnsi" w:hAnsiTheme="minorHAnsi" w:cs="Courier New"/>
          <w:sz w:val="24"/>
          <w:szCs w:val="24"/>
        </w:rPr>
        <w:t>-</w:t>
      </w:r>
      <w:r w:rsidR="00D675D7" w:rsidRPr="00E67086">
        <w:rPr>
          <w:rFonts w:asciiTheme="minorHAnsi" w:hAnsiTheme="minorHAnsi" w:cs="Courier New"/>
          <w:sz w:val="24"/>
          <w:szCs w:val="24"/>
        </w:rPr>
        <w:t>enrolled and re</w:t>
      </w:r>
      <w:r>
        <w:rPr>
          <w:rFonts w:asciiTheme="minorHAnsi" w:hAnsiTheme="minorHAnsi" w:cs="Courier New"/>
          <w:sz w:val="24"/>
          <w:szCs w:val="24"/>
        </w:rPr>
        <w:t>-</w:t>
      </w:r>
      <w:r w:rsidR="00D675D7" w:rsidRPr="00E67086">
        <w:rPr>
          <w:rFonts w:asciiTheme="minorHAnsi" w:hAnsiTheme="minorHAnsi" w:cs="Courier New"/>
          <w:sz w:val="24"/>
          <w:szCs w:val="24"/>
        </w:rPr>
        <w:t xml:space="preserve">enrolled </w:t>
      </w:r>
      <w:r>
        <w:rPr>
          <w:rFonts w:asciiTheme="minorHAnsi" w:hAnsiTheme="minorHAnsi" w:cs="Courier New"/>
          <w:sz w:val="24"/>
          <w:szCs w:val="24"/>
        </w:rPr>
        <w:t xml:space="preserve">along the way. </w:t>
      </w:r>
      <w:r w:rsidR="00D675D7" w:rsidRPr="00E67086">
        <w:rPr>
          <w:rFonts w:asciiTheme="minorHAnsi" w:hAnsiTheme="minorHAnsi" w:cs="Courier New"/>
          <w:sz w:val="24"/>
          <w:szCs w:val="24"/>
        </w:rPr>
        <w:t xml:space="preserve">I think it's too early, </w:t>
      </w:r>
      <w:r>
        <w:rPr>
          <w:rFonts w:asciiTheme="minorHAnsi" w:hAnsiTheme="minorHAnsi" w:cs="Courier New"/>
          <w:sz w:val="24"/>
          <w:szCs w:val="24"/>
        </w:rPr>
        <w:t xml:space="preserve">but </w:t>
      </w:r>
      <w:r w:rsidR="0010279A">
        <w:rPr>
          <w:rFonts w:asciiTheme="minorHAnsi" w:hAnsiTheme="minorHAnsi" w:cs="Courier New"/>
          <w:sz w:val="24"/>
          <w:szCs w:val="24"/>
        </w:rPr>
        <w:t xml:space="preserve">acknowledge that </w:t>
      </w:r>
      <w:r w:rsidR="00D675D7" w:rsidRPr="00E67086">
        <w:rPr>
          <w:rFonts w:asciiTheme="minorHAnsi" w:hAnsiTheme="minorHAnsi" w:cs="Courier New"/>
          <w:sz w:val="24"/>
          <w:szCs w:val="24"/>
        </w:rPr>
        <w:t xml:space="preserve">census </w:t>
      </w:r>
      <w:r>
        <w:rPr>
          <w:rFonts w:asciiTheme="minorHAnsi" w:hAnsiTheme="minorHAnsi" w:cs="Courier New"/>
          <w:sz w:val="24"/>
          <w:szCs w:val="24"/>
        </w:rPr>
        <w:t xml:space="preserve">is </w:t>
      </w:r>
      <w:r w:rsidR="00D675D7" w:rsidRPr="00E67086">
        <w:rPr>
          <w:rFonts w:asciiTheme="minorHAnsi" w:hAnsiTheme="minorHAnsi" w:cs="Courier New"/>
          <w:sz w:val="24"/>
          <w:szCs w:val="24"/>
        </w:rPr>
        <w:t>too late.</w:t>
      </w:r>
      <w:r w:rsidR="003A6EE6">
        <w:rPr>
          <w:rFonts w:asciiTheme="minorHAnsi" w:hAnsiTheme="minorHAnsi" w:cs="Courier New"/>
          <w:sz w:val="24"/>
          <w:szCs w:val="24"/>
        </w:rPr>
        <w:t xml:space="preserve"> An</w:t>
      </w:r>
      <w:r w:rsidR="00D675D7" w:rsidRPr="00E67086">
        <w:rPr>
          <w:rFonts w:asciiTheme="minorHAnsi" w:hAnsiTheme="minorHAnsi" w:cs="Courier New"/>
          <w:sz w:val="24"/>
          <w:szCs w:val="24"/>
        </w:rPr>
        <w:t>other suggest</w:t>
      </w:r>
      <w:r w:rsidR="003A6EE6">
        <w:rPr>
          <w:rFonts w:asciiTheme="minorHAnsi" w:hAnsiTheme="minorHAnsi" w:cs="Courier New"/>
          <w:sz w:val="24"/>
          <w:szCs w:val="24"/>
        </w:rPr>
        <w:t xml:space="preserve">ion is </w:t>
      </w:r>
      <w:r w:rsidR="0010279A">
        <w:rPr>
          <w:rFonts w:asciiTheme="minorHAnsi" w:hAnsiTheme="minorHAnsi" w:cs="Courier New"/>
          <w:sz w:val="24"/>
          <w:szCs w:val="24"/>
        </w:rPr>
        <w:t xml:space="preserve">to use </w:t>
      </w:r>
      <w:r w:rsidR="0010279A">
        <w:rPr>
          <w:rFonts w:asciiTheme="minorHAnsi" w:hAnsiTheme="minorHAnsi" w:cs="Courier New"/>
          <w:sz w:val="24"/>
          <w:szCs w:val="24"/>
        </w:rPr>
        <w:lastRenderedPageBreak/>
        <w:t>t</w:t>
      </w:r>
      <w:r w:rsidR="003A6EE6">
        <w:rPr>
          <w:rFonts w:asciiTheme="minorHAnsi" w:hAnsiTheme="minorHAnsi" w:cs="Courier New"/>
          <w:sz w:val="24"/>
          <w:szCs w:val="24"/>
        </w:rPr>
        <w:t xml:space="preserve">he </w:t>
      </w:r>
      <w:proofErr w:type="spellStart"/>
      <w:r w:rsidR="003A6EE6">
        <w:rPr>
          <w:rFonts w:asciiTheme="minorHAnsi" w:hAnsiTheme="minorHAnsi" w:cs="Courier New"/>
          <w:sz w:val="24"/>
          <w:szCs w:val="24"/>
        </w:rPr>
        <w:t>FTES_Analysis</w:t>
      </w:r>
      <w:proofErr w:type="spellEnd"/>
      <w:r w:rsidR="003A6EE6">
        <w:rPr>
          <w:rFonts w:asciiTheme="minorHAnsi" w:hAnsiTheme="minorHAnsi" w:cs="Courier New"/>
          <w:sz w:val="24"/>
          <w:szCs w:val="24"/>
        </w:rPr>
        <w:t xml:space="preserve"> dashboard</w:t>
      </w:r>
      <w:r w:rsidR="00D675D7" w:rsidRPr="00E67086">
        <w:rPr>
          <w:rFonts w:asciiTheme="minorHAnsi" w:hAnsiTheme="minorHAnsi" w:cs="Courier New"/>
          <w:sz w:val="24"/>
          <w:szCs w:val="24"/>
        </w:rPr>
        <w:t xml:space="preserve"> </w:t>
      </w:r>
      <w:r w:rsidR="003A6EE6">
        <w:rPr>
          <w:rFonts w:asciiTheme="minorHAnsi" w:hAnsiTheme="minorHAnsi" w:cs="Courier New"/>
          <w:sz w:val="24"/>
          <w:szCs w:val="24"/>
        </w:rPr>
        <w:t>which shows</w:t>
      </w:r>
      <w:r w:rsidR="00D675D7" w:rsidRPr="00E67086">
        <w:rPr>
          <w:rFonts w:asciiTheme="minorHAnsi" w:hAnsiTheme="minorHAnsi" w:cs="Courier New"/>
          <w:sz w:val="24"/>
          <w:szCs w:val="24"/>
        </w:rPr>
        <w:t xml:space="preserve"> enrollment efficiency of a given course</w:t>
      </w:r>
      <w:r w:rsidR="003A6EE6">
        <w:rPr>
          <w:rFonts w:asciiTheme="minorHAnsi" w:hAnsiTheme="minorHAnsi" w:cs="Courier New"/>
          <w:sz w:val="24"/>
          <w:szCs w:val="24"/>
        </w:rPr>
        <w:t xml:space="preserve">. The deans use this dashboard to review enrollment, and determine if they need to add sections. </w:t>
      </w:r>
      <w:r w:rsidR="0010279A">
        <w:rPr>
          <w:rFonts w:asciiTheme="minorHAnsi" w:hAnsiTheme="minorHAnsi" w:cs="Courier New"/>
          <w:sz w:val="24"/>
          <w:szCs w:val="24"/>
        </w:rPr>
        <w:t>This information is updated daily and allows people to discuss course-level information.</w:t>
      </w:r>
      <w:bookmarkStart w:id="0" w:name="_GoBack"/>
      <w:bookmarkEnd w:id="0"/>
    </w:p>
    <w:p w:rsidR="0020664B" w:rsidRDefault="0020664B" w:rsidP="00EE6691">
      <w:pPr>
        <w:pStyle w:val="PlainText"/>
        <w:rPr>
          <w:rFonts w:asciiTheme="minorHAnsi" w:hAnsiTheme="minorHAnsi" w:cs="Courier New"/>
          <w:sz w:val="24"/>
          <w:szCs w:val="24"/>
        </w:rPr>
      </w:pPr>
    </w:p>
    <w:p w:rsidR="003A6EE6" w:rsidRDefault="003A6EE6" w:rsidP="003A6EE6">
      <w:pPr>
        <w:pStyle w:val="PlainText"/>
        <w:rPr>
          <w:rFonts w:asciiTheme="minorHAnsi" w:hAnsiTheme="minorHAnsi" w:cs="Courier New"/>
          <w:sz w:val="22"/>
          <w:szCs w:val="22"/>
        </w:rPr>
      </w:pPr>
      <w:r w:rsidRPr="00B738AF">
        <w:rPr>
          <w:rFonts w:asciiTheme="minorHAnsi" w:hAnsiTheme="minorHAnsi" w:cs="Courier New"/>
          <w:b/>
          <w:sz w:val="22"/>
          <w:szCs w:val="22"/>
        </w:rPr>
        <w:t>Next Meeting</w:t>
      </w:r>
      <w:r w:rsidRPr="00B738AF">
        <w:rPr>
          <w:rFonts w:asciiTheme="minorHAnsi" w:hAnsiTheme="minorHAnsi" w:cs="Courier New"/>
          <w:sz w:val="22"/>
          <w:szCs w:val="22"/>
        </w:rPr>
        <w:t xml:space="preserve"> </w:t>
      </w:r>
      <w:r w:rsidRPr="00B738AF">
        <w:rPr>
          <w:rFonts w:asciiTheme="minorHAnsi" w:hAnsiTheme="minorHAnsi" w:cs="Courier New"/>
          <w:b/>
          <w:sz w:val="22"/>
          <w:szCs w:val="22"/>
        </w:rPr>
        <w:t>Agenda:</w:t>
      </w:r>
      <w:r w:rsidRPr="00B738AF">
        <w:rPr>
          <w:rFonts w:asciiTheme="minorHAnsi" w:hAnsiTheme="minorHAnsi" w:cs="Courier New"/>
          <w:sz w:val="22"/>
          <w:szCs w:val="22"/>
        </w:rPr>
        <w:t xml:space="preserve"> </w:t>
      </w:r>
    </w:p>
    <w:p w:rsidR="003A6EE6" w:rsidRPr="003A6EE6" w:rsidRDefault="003A6EE6" w:rsidP="00EE6691">
      <w:pPr>
        <w:pStyle w:val="ListParagraph"/>
        <w:numPr>
          <w:ilvl w:val="0"/>
          <w:numId w:val="3"/>
        </w:numPr>
        <w:rPr>
          <w:rFonts w:cs="Courier New"/>
        </w:rPr>
      </w:pPr>
      <w:r w:rsidRPr="00D17928">
        <w:rPr>
          <w:rFonts w:cs="Courier New"/>
        </w:rPr>
        <w:t xml:space="preserve">Review </w:t>
      </w:r>
      <w:r>
        <w:rPr>
          <w:rFonts w:cs="Courier New"/>
        </w:rPr>
        <w:t>pre-transfer English/Math enrollment by Educational Goal and latest academic program</w:t>
      </w:r>
    </w:p>
    <w:sectPr w:rsidR="003A6EE6" w:rsidRPr="003A6EE6" w:rsidSect="00EE6691">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A9" w:rsidRDefault="00DA5FA9" w:rsidP="00E67086">
      <w:pPr>
        <w:spacing w:after="0" w:line="240" w:lineRule="auto"/>
      </w:pPr>
      <w:r>
        <w:separator/>
      </w:r>
    </w:p>
  </w:endnote>
  <w:endnote w:type="continuationSeparator" w:id="0">
    <w:p w:rsidR="00DA5FA9" w:rsidRDefault="00DA5FA9" w:rsidP="00E6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A9" w:rsidRDefault="00DA5FA9" w:rsidP="00E67086">
      <w:pPr>
        <w:spacing w:after="0" w:line="240" w:lineRule="auto"/>
      </w:pPr>
      <w:r>
        <w:separator/>
      </w:r>
    </w:p>
  </w:footnote>
  <w:footnote w:type="continuationSeparator" w:id="0">
    <w:p w:rsidR="00DA5FA9" w:rsidRDefault="00DA5FA9" w:rsidP="00E6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A9" w:rsidRDefault="00DA5FA9" w:rsidP="00E67086">
    <w:pPr>
      <w:pStyle w:val="Header"/>
      <w:jc w:val="center"/>
    </w:pPr>
    <w:r>
      <w:t>Minutes from Advisory Research Group</w:t>
    </w:r>
  </w:p>
  <w:p w:rsidR="00DA5FA9" w:rsidRDefault="00DA5FA9" w:rsidP="00E67086">
    <w:pPr>
      <w:pStyle w:val="Header"/>
      <w:jc w:val="center"/>
    </w:pPr>
    <w:r>
      <w:t>November 19, 2021 meeting</w:t>
    </w:r>
  </w:p>
  <w:p w:rsidR="00DA5FA9" w:rsidRDefault="00DA5F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1338"/>
    <w:multiLevelType w:val="hybridMultilevel"/>
    <w:tmpl w:val="E1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02902"/>
    <w:multiLevelType w:val="hybridMultilevel"/>
    <w:tmpl w:val="5B207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56AA6"/>
    <w:multiLevelType w:val="hybridMultilevel"/>
    <w:tmpl w:val="687E2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DE6F0A"/>
    <w:multiLevelType w:val="hybridMultilevel"/>
    <w:tmpl w:val="3326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451C0"/>
    <w:multiLevelType w:val="hybridMultilevel"/>
    <w:tmpl w:val="1644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6E"/>
    <w:rsid w:val="0008536E"/>
    <w:rsid w:val="0010279A"/>
    <w:rsid w:val="0020664B"/>
    <w:rsid w:val="00231516"/>
    <w:rsid w:val="002F2AE4"/>
    <w:rsid w:val="003A6EE6"/>
    <w:rsid w:val="003C1FF8"/>
    <w:rsid w:val="00600F28"/>
    <w:rsid w:val="006B3E6F"/>
    <w:rsid w:val="00721278"/>
    <w:rsid w:val="008F5C25"/>
    <w:rsid w:val="00A839A3"/>
    <w:rsid w:val="00D675D7"/>
    <w:rsid w:val="00DA5FA9"/>
    <w:rsid w:val="00E02702"/>
    <w:rsid w:val="00E67086"/>
    <w:rsid w:val="00EE6691"/>
    <w:rsid w:val="00EF07C3"/>
    <w:rsid w:val="00FE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086A"/>
  <w15:chartTrackingRefBased/>
  <w15:docId w15:val="{78E73D03-468E-4741-9462-A12B6212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669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6691"/>
    <w:rPr>
      <w:rFonts w:ascii="Consolas" w:hAnsi="Consolas"/>
      <w:sz w:val="21"/>
      <w:szCs w:val="21"/>
    </w:rPr>
  </w:style>
  <w:style w:type="paragraph" w:styleId="Header">
    <w:name w:val="header"/>
    <w:basedOn w:val="Normal"/>
    <w:link w:val="HeaderChar"/>
    <w:uiPriority w:val="99"/>
    <w:unhideWhenUsed/>
    <w:rsid w:val="00E6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086"/>
  </w:style>
  <w:style w:type="paragraph" w:styleId="Footer">
    <w:name w:val="footer"/>
    <w:basedOn w:val="Normal"/>
    <w:link w:val="FooterChar"/>
    <w:uiPriority w:val="99"/>
    <w:unhideWhenUsed/>
    <w:rsid w:val="00E6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086"/>
  </w:style>
  <w:style w:type="paragraph" w:styleId="ListParagraph">
    <w:name w:val="List Paragraph"/>
    <w:basedOn w:val="Normal"/>
    <w:uiPriority w:val="34"/>
    <w:qFormat/>
    <w:rsid w:val="003A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814366AC</Template>
  <TotalTime>103</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matthew_trengove@yahoo.com</dc:creator>
  <cp:keywords/>
  <dc:description/>
  <cp:lastModifiedBy>matthew_trengove@yahoo.com</cp:lastModifiedBy>
  <cp:revision>4</cp:revision>
  <dcterms:created xsi:type="dcterms:W3CDTF">2021-11-19T23:59:00Z</dcterms:created>
  <dcterms:modified xsi:type="dcterms:W3CDTF">2021-12-01T17:34:00Z</dcterms:modified>
</cp:coreProperties>
</file>