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9C6" w:rsidRDefault="00AB59C6" w:rsidP="004B7073">
      <w:pPr>
        <w:pStyle w:val="Heading1"/>
        <w:jc w:val="center"/>
        <w:rPr>
          <w:color w:val="auto"/>
        </w:rPr>
      </w:pPr>
      <w:r w:rsidRPr="004B7073">
        <w:rPr>
          <w:color w:val="auto"/>
        </w:rPr>
        <w:t>Non-Instructional PPA Questions</w:t>
      </w:r>
    </w:p>
    <w:p w:rsidR="0007333D" w:rsidRPr="0007333D" w:rsidRDefault="0007333D" w:rsidP="0007333D"/>
    <w:p w:rsidR="00AB59C6" w:rsidRDefault="00AB59C6" w:rsidP="00AB59C6">
      <w:pPr>
        <w:pStyle w:val="ListParagraph"/>
        <w:numPr>
          <w:ilvl w:val="0"/>
          <w:numId w:val="2"/>
        </w:numPr>
      </w:pPr>
      <w:r>
        <w:t>How does your service/office/non-instructional program focus on students?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4B7073" w:rsidTr="004B7073">
        <w:tc>
          <w:tcPr>
            <w:tcW w:w="9576" w:type="dxa"/>
          </w:tcPr>
          <w:p w:rsidR="004B7073" w:rsidRDefault="004B7073" w:rsidP="004B7073">
            <w:pPr>
              <w:pStyle w:val="ListParagraph"/>
              <w:ind w:left="0"/>
            </w:pPr>
          </w:p>
        </w:tc>
      </w:tr>
    </w:tbl>
    <w:p w:rsidR="004B7073" w:rsidRDefault="004B7073" w:rsidP="004B7073">
      <w:pPr>
        <w:pStyle w:val="ListParagraph"/>
        <w:ind w:left="360"/>
      </w:pPr>
    </w:p>
    <w:p w:rsidR="00AB59C6" w:rsidRDefault="00AB59C6" w:rsidP="00AB59C6">
      <w:pPr>
        <w:pStyle w:val="ListParagraph"/>
        <w:numPr>
          <w:ilvl w:val="0"/>
          <w:numId w:val="2"/>
        </w:numPr>
      </w:pPr>
      <w:r>
        <w:t>How does your service/office/non-instructional program support students</w:t>
      </w:r>
      <w:r w:rsidR="004B7073">
        <w:t xml:space="preserve"> </w:t>
      </w:r>
      <w:proofErr w:type="gramStart"/>
      <w:r w:rsidR="004B7073">
        <w:t>to</w:t>
      </w:r>
      <w:r>
        <w:t>:</w:t>
      </w:r>
      <w:proofErr w:type="gramEnd"/>
      <w:r>
        <w:t xml:space="preserve"> </w:t>
      </w:r>
    </w:p>
    <w:p w:rsidR="00AB59C6" w:rsidRDefault="00AB59C6" w:rsidP="00AB59C6">
      <w:pPr>
        <w:pStyle w:val="ListParagraph"/>
        <w:numPr>
          <w:ilvl w:val="1"/>
          <w:numId w:val="2"/>
        </w:numPr>
      </w:pPr>
      <w:r>
        <w:t xml:space="preserve">Complete their program/educational goal? </w:t>
      </w:r>
    </w:p>
    <w:p w:rsidR="00AB59C6" w:rsidRDefault="00AB59C6" w:rsidP="00AB59C6">
      <w:pPr>
        <w:pStyle w:val="ListParagraph"/>
        <w:numPr>
          <w:ilvl w:val="1"/>
          <w:numId w:val="2"/>
        </w:numPr>
      </w:pPr>
      <w:r>
        <w:t>Complete their program on time? Is there more that it can do?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4B7073" w:rsidTr="004C6E1A">
        <w:tc>
          <w:tcPr>
            <w:tcW w:w="9576" w:type="dxa"/>
          </w:tcPr>
          <w:p w:rsidR="004B7073" w:rsidRDefault="004B7073" w:rsidP="004C6E1A">
            <w:pPr>
              <w:pStyle w:val="ListParagraph"/>
              <w:ind w:left="0"/>
            </w:pPr>
          </w:p>
        </w:tc>
      </w:tr>
    </w:tbl>
    <w:p w:rsidR="004B7073" w:rsidRDefault="004B7073" w:rsidP="0007333D">
      <w:pPr>
        <w:spacing w:after="120"/>
      </w:pPr>
    </w:p>
    <w:p w:rsidR="00AB59C6" w:rsidRDefault="00AB59C6" w:rsidP="00AB59C6">
      <w:pPr>
        <w:pStyle w:val="ListParagraph"/>
        <w:numPr>
          <w:ilvl w:val="0"/>
          <w:numId w:val="2"/>
        </w:numPr>
      </w:pPr>
      <w:r>
        <w:t xml:space="preserve">Based on the mission of your service/office/non-instructional program, describe how you offer 'equitable services' to different student groups at </w:t>
      </w:r>
      <w:proofErr w:type="spellStart"/>
      <w:r>
        <w:t>Hartnell</w:t>
      </w:r>
      <w:proofErr w:type="spellEnd"/>
      <w:r>
        <w:t xml:space="preserve"> College? </w:t>
      </w:r>
    </w:p>
    <w:p w:rsidR="00AB59C6" w:rsidRDefault="00AB59C6" w:rsidP="00AB59C6">
      <w:pPr>
        <w:pStyle w:val="ListParagraph"/>
        <w:numPr>
          <w:ilvl w:val="1"/>
          <w:numId w:val="2"/>
        </w:numPr>
      </w:pPr>
      <w:r>
        <w:t xml:space="preserve">Note: Institutional demographics data for the last four academic years (e.g., 2017-18AY, 2018-19AY, 2019-20AY &amp; 2020-21AY) can be reviewed on the </w:t>
      </w:r>
      <w:hyperlink r:id="rId5" w:anchor="dashboard/ec49c334-0d84-48a6-8a08-03e0d32a995d" w:history="1">
        <w:r w:rsidRPr="009D2C38">
          <w:rPr>
            <w:rStyle w:val="Hyperlink"/>
          </w:rPr>
          <w:t>Student Demographic Dashboard</w:t>
        </w:r>
      </w:hyperlink>
      <w:r>
        <w:t xml:space="preserve"> (</w:t>
      </w:r>
      <w:proofErr w:type="spellStart"/>
      <w:r>
        <w:t>FlexIt</w:t>
      </w:r>
      <w:proofErr w:type="spellEnd"/>
      <w:r>
        <w:t>).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4B7073" w:rsidTr="004C6E1A">
        <w:tc>
          <w:tcPr>
            <w:tcW w:w="9576" w:type="dxa"/>
          </w:tcPr>
          <w:p w:rsidR="004B7073" w:rsidRDefault="004B7073" w:rsidP="004C6E1A">
            <w:pPr>
              <w:pStyle w:val="ListParagraph"/>
              <w:ind w:left="0"/>
            </w:pPr>
          </w:p>
        </w:tc>
      </w:tr>
    </w:tbl>
    <w:p w:rsidR="004B7073" w:rsidRDefault="004B7073" w:rsidP="004B7073">
      <w:pPr>
        <w:pStyle w:val="ListParagraph"/>
        <w:ind w:left="1080"/>
      </w:pPr>
    </w:p>
    <w:p w:rsidR="004B7073" w:rsidRDefault="00AB59C6" w:rsidP="00AB59C6">
      <w:pPr>
        <w:pStyle w:val="ListParagraph"/>
        <w:numPr>
          <w:ilvl w:val="0"/>
          <w:numId w:val="2"/>
        </w:numPr>
      </w:pPr>
      <w:r>
        <w:t xml:space="preserve">Describe the services that your program/service/office has offered to the Disproportionately Impacted </w:t>
      </w:r>
      <w:r w:rsidR="004B7073">
        <w:t>(DI) s</w:t>
      </w:r>
      <w:r>
        <w:t>tudent groups outlined in the 2020-21AY</w:t>
      </w:r>
      <w:r w:rsidR="0007333D">
        <w:t xml:space="preserve"> Summary of the Strategic Plan, which included the following student groups </w:t>
      </w:r>
      <w:r>
        <w:t>American Indian/Alaskan Native, Foster Youth, Hawaiian /Pa</w:t>
      </w:r>
      <w:r w:rsidR="0007333D">
        <w:t>cific Islander, and/or Some other race</w:t>
      </w:r>
      <w: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4B7073" w:rsidTr="004C6E1A">
        <w:tc>
          <w:tcPr>
            <w:tcW w:w="9576" w:type="dxa"/>
          </w:tcPr>
          <w:p w:rsidR="004B7073" w:rsidRDefault="004B7073" w:rsidP="004C6E1A">
            <w:pPr>
              <w:pStyle w:val="ListParagraph"/>
              <w:ind w:left="0"/>
            </w:pPr>
          </w:p>
        </w:tc>
      </w:tr>
    </w:tbl>
    <w:p w:rsidR="004B7073" w:rsidRDefault="004B7073" w:rsidP="004B7073">
      <w:pPr>
        <w:pStyle w:val="ListParagraph"/>
        <w:ind w:left="360"/>
      </w:pPr>
    </w:p>
    <w:p w:rsidR="00AB59C6" w:rsidRDefault="00AB59C6" w:rsidP="00AB59C6">
      <w:pPr>
        <w:pStyle w:val="ListParagraph"/>
        <w:numPr>
          <w:ilvl w:val="0"/>
          <w:numId w:val="2"/>
        </w:numPr>
      </w:pPr>
      <w:r>
        <w:t>Are there any D</w:t>
      </w:r>
      <w:r w:rsidR="004B7073">
        <w:t>isproportionately Impacted (D</w:t>
      </w:r>
      <w:r>
        <w:t>I</w:t>
      </w:r>
      <w:r w:rsidR="004B7073">
        <w:t>)</w:t>
      </w:r>
      <w:r>
        <w:t xml:space="preserve"> groups that are currently NOT being served by your program/office/service? </w:t>
      </w:r>
    </w:p>
    <w:p w:rsidR="00AB59C6" w:rsidRDefault="00AB59C6" w:rsidP="00AB59C6">
      <w:pPr>
        <w:pStyle w:val="ListParagraph"/>
        <w:numPr>
          <w:ilvl w:val="1"/>
          <w:numId w:val="2"/>
        </w:numPr>
      </w:pPr>
      <w:r>
        <w:t xml:space="preserve">What resources would you need to better serve these student groups?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4B7073" w:rsidTr="004C6E1A">
        <w:tc>
          <w:tcPr>
            <w:tcW w:w="9576" w:type="dxa"/>
          </w:tcPr>
          <w:p w:rsidR="004B7073" w:rsidRDefault="004B7073" w:rsidP="004C6E1A">
            <w:pPr>
              <w:pStyle w:val="ListParagraph"/>
              <w:ind w:left="0"/>
            </w:pPr>
          </w:p>
        </w:tc>
      </w:tr>
    </w:tbl>
    <w:p w:rsidR="004B7073" w:rsidRDefault="004B7073" w:rsidP="004B7073">
      <w:bookmarkStart w:id="0" w:name="_GoBack"/>
      <w:bookmarkEnd w:id="0"/>
    </w:p>
    <w:p w:rsidR="00A839A3" w:rsidRDefault="00AB59C6" w:rsidP="00AB59C6">
      <w:pPr>
        <w:pStyle w:val="ListParagraph"/>
        <w:numPr>
          <w:ilvl w:val="0"/>
          <w:numId w:val="2"/>
        </w:numPr>
      </w:pPr>
      <w:r>
        <w:t>Are there any equity gaps that were not identified</w:t>
      </w:r>
      <w:r w:rsidR="004B7073">
        <w:t xml:space="preserve"> and/or discussed</w:t>
      </w:r>
      <w:r>
        <w:t xml:space="preserve"> in the questions above</w:t>
      </w:r>
      <w:r w:rsidR="0007333D">
        <w:t xml:space="preserve">, based on your experiences at </w:t>
      </w:r>
      <w:proofErr w:type="spellStart"/>
      <w:r w:rsidR="0007333D">
        <w:t>Hartnell</w:t>
      </w:r>
      <w:proofErr w:type="spellEnd"/>
      <w:r>
        <w:t>? Please describe: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4B7073" w:rsidTr="004C6E1A">
        <w:tc>
          <w:tcPr>
            <w:tcW w:w="9576" w:type="dxa"/>
          </w:tcPr>
          <w:p w:rsidR="004B7073" w:rsidRDefault="004B7073" w:rsidP="004C6E1A">
            <w:pPr>
              <w:pStyle w:val="ListParagraph"/>
              <w:ind w:left="0"/>
            </w:pPr>
          </w:p>
        </w:tc>
      </w:tr>
    </w:tbl>
    <w:p w:rsidR="004B7073" w:rsidRDefault="004B7073" w:rsidP="004B7073">
      <w:pPr>
        <w:pStyle w:val="ListParagraph"/>
        <w:ind w:left="360"/>
      </w:pPr>
    </w:p>
    <w:sectPr w:rsidR="004B7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E49F6"/>
    <w:multiLevelType w:val="hybridMultilevel"/>
    <w:tmpl w:val="542A6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1578B"/>
    <w:multiLevelType w:val="hybridMultilevel"/>
    <w:tmpl w:val="839ECF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4D"/>
    <w:rsid w:val="0007333D"/>
    <w:rsid w:val="0008536E"/>
    <w:rsid w:val="002F2AE4"/>
    <w:rsid w:val="004B7073"/>
    <w:rsid w:val="006D054D"/>
    <w:rsid w:val="009D2C38"/>
    <w:rsid w:val="00A839A3"/>
    <w:rsid w:val="00AB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DA165"/>
  <w15:chartTrackingRefBased/>
  <w15:docId w15:val="{367BBD0F-8347-4C58-ACAF-7B76535B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0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9C6"/>
    <w:pPr>
      <w:ind w:left="720"/>
      <w:contextualSpacing/>
    </w:pPr>
  </w:style>
  <w:style w:type="table" w:styleId="TableGrid">
    <w:name w:val="Table Grid"/>
    <w:basedOn w:val="TableNormal"/>
    <w:uiPriority w:val="59"/>
    <w:rsid w:val="004B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B70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D2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lexit.hartnell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E0A9869A</Template>
  <TotalTime>23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Hartnell College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matthew_trengove@yahoo.com</dc:creator>
  <cp:keywords/>
  <dc:description/>
  <cp:lastModifiedBy>matthew_trengove@yahoo.com</cp:lastModifiedBy>
  <cp:revision>4</cp:revision>
  <dcterms:created xsi:type="dcterms:W3CDTF">2021-10-25T16:41:00Z</dcterms:created>
  <dcterms:modified xsi:type="dcterms:W3CDTF">2021-10-26T19:56:00Z</dcterms:modified>
</cp:coreProperties>
</file>